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AE7F" w14:textId="283A722B" w:rsidR="00353B09" w:rsidRPr="004B7981" w:rsidRDefault="004B7981" w:rsidP="004B7981">
      <w:pPr>
        <w:spacing w:line="276" w:lineRule="auto"/>
        <w:rPr>
          <w:rFonts w:ascii="Poppins" w:hAnsi="Poppins" w:cs="Poppins"/>
        </w:rPr>
      </w:pPr>
      <w:r w:rsidRPr="004B7981">
        <w:rPr>
          <w:rFonts w:ascii="Poppins" w:hAnsi="Poppins" w:cs="Poppins"/>
          <w:noProof/>
        </w:rPr>
        <w:drawing>
          <wp:inline distT="0" distB="0" distL="0" distR="0" wp14:anchorId="653AA7D2" wp14:editId="1104A110">
            <wp:extent cx="2293805" cy="540000"/>
            <wp:effectExtent l="0" t="0" r="0" b="0"/>
            <wp:docPr id="447613175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13175" name="Picture 1" descr="A blue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05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48C92" w14:textId="4A8ECAFA" w:rsidR="004B7981" w:rsidRPr="004B7981" w:rsidRDefault="004B7981" w:rsidP="004B7981">
      <w:pPr>
        <w:pStyle w:val="Heading1"/>
        <w:spacing w:before="0" w:after="0"/>
        <w:rPr>
          <w:rFonts w:ascii="Poppins" w:eastAsia="Poppins" w:hAnsi="Poppins" w:cs="Poppins"/>
          <w:b/>
          <w:bCs/>
          <w:color w:val="auto"/>
          <w:sz w:val="32"/>
          <w:szCs w:val="32"/>
        </w:rPr>
      </w:pPr>
      <w:r w:rsidRPr="004B7981">
        <w:rPr>
          <w:rFonts w:ascii="Poppins" w:eastAsia="Poppins" w:hAnsi="Poppins" w:cs="Poppins"/>
          <w:b/>
          <w:bCs/>
          <w:color w:val="auto"/>
          <w:sz w:val="32"/>
          <w:szCs w:val="32"/>
        </w:rPr>
        <w:t xml:space="preserve">Healthwatch Wakefield Board Meeting </w:t>
      </w:r>
      <w:r w:rsidRPr="004B7981">
        <w:rPr>
          <w:rFonts w:ascii="Poppins" w:eastAsia="Poppins" w:hAnsi="Poppins" w:cs="Poppins"/>
          <w:b/>
          <w:bCs/>
          <w:color w:val="auto"/>
          <w:sz w:val="32"/>
          <w:szCs w:val="32"/>
        </w:rPr>
        <w:t>in Public</w:t>
      </w:r>
    </w:p>
    <w:p w14:paraId="1E51ACE9" w14:textId="3C1601F4" w:rsidR="004B7981" w:rsidRPr="004B7981" w:rsidRDefault="004B7981" w:rsidP="004B7981">
      <w:pPr>
        <w:pStyle w:val="Heading2"/>
        <w:spacing w:before="0" w:after="0"/>
        <w:rPr>
          <w:rFonts w:ascii="Poppins" w:eastAsia="Poppins" w:hAnsi="Poppins" w:cs="Poppins"/>
          <w:color w:val="auto"/>
          <w:sz w:val="24"/>
          <w:szCs w:val="24"/>
        </w:rPr>
      </w:pPr>
      <w:r>
        <w:rPr>
          <w:rFonts w:ascii="Poppins" w:eastAsia="Poppins" w:hAnsi="Poppins" w:cs="Poppins"/>
          <w:color w:val="auto"/>
          <w:sz w:val="24"/>
          <w:szCs w:val="24"/>
        </w:rPr>
        <w:t xml:space="preserve">Tuesday </w:t>
      </w:r>
      <w:r w:rsidRPr="004B7981">
        <w:rPr>
          <w:rFonts w:ascii="Poppins" w:eastAsia="Poppins" w:hAnsi="Poppins" w:cs="Poppins"/>
          <w:color w:val="auto"/>
          <w:sz w:val="24"/>
          <w:szCs w:val="24"/>
        </w:rPr>
        <w:t>19 May 2026</w:t>
      </w:r>
    </w:p>
    <w:p w14:paraId="3E632164" w14:textId="77777777" w:rsidR="004B7981" w:rsidRPr="004B7981" w:rsidRDefault="004B7981" w:rsidP="004B7981">
      <w:pPr>
        <w:pStyle w:val="Heading2"/>
        <w:spacing w:before="0" w:after="0"/>
        <w:rPr>
          <w:rFonts w:ascii="Poppins" w:eastAsia="Poppins" w:hAnsi="Poppins" w:cs="Poppins"/>
          <w:color w:val="auto"/>
          <w:sz w:val="24"/>
          <w:szCs w:val="24"/>
        </w:rPr>
      </w:pPr>
      <w:r w:rsidRPr="004B7981">
        <w:rPr>
          <w:rFonts w:ascii="Poppins" w:eastAsia="Poppins" w:hAnsi="Poppins" w:cs="Poppins"/>
          <w:color w:val="auto"/>
          <w:sz w:val="24"/>
          <w:szCs w:val="24"/>
        </w:rPr>
        <w:t>10:00 am to 12:00 pm</w:t>
      </w:r>
    </w:p>
    <w:p w14:paraId="7DBE40BF" w14:textId="77777777" w:rsidR="004B7981" w:rsidRDefault="004B7981" w:rsidP="004B7981">
      <w:pPr>
        <w:pStyle w:val="Heading2"/>
        <w:spacing w:before="0" w:after="0"/>
        <w:rPr>
          <w:rFonts w:ascii="Poppins" w:hAnsi="Poppins" w:cs="Poppins"/>
          <w:color w:val="auto"/>
          <w:sz w:val="24"/>
          <w:szCs w:val="24"/>
          <w:lang w:val="en-US"/>
        </w:rPr>
      </w:pPr>
    </w:p>
    <w:p w14:paraId="5CBC119B" w14:textId="3355CDA0" w:rsidR="004B7981" w:rsidRPr="004B7981" w:rsidRDefault="004B7981" w:rsidP="004B7981">
      <w:pPr>
        <w:pStyle w:val="Heading2"/>
        <w:spacing w:before="0" w:after="0"/>
        <w:rPr>
          <w:rFonts w:ascii="Poppins" w:hAnsi="Poppins" w:cs="Poppins"/>
          <w:color w:val="auto"/>
          <w:sz w:val="24"/>
          <w:szCs w:val="24"/>
        </w:rPr>
      </w:pPr>
      <w:r w:rsidRPr="004B7981">
        <w:rPr>
          <w:rFonts w:ascii="Poppins" w:hAnsi="Poppins" w:cs="Poppins"/>
          <w:color w:val="auto"/>
          <w:sz w:val="24"/>
          <w:szCs w:val="24"/>
          <w:lang w:val="en-US"/>
        </w:rPr>
        <w:t xml:space="preserve">Microsoft Teams </w:t>
      </w:r>
      <w:r w:rsidRPr="004B7981">
        <w:rPr>
          <w:rFonts w:ascii="Poppins" w:hAnsi="Poppins" w:cs="Poppins"/>
          <w:color w:val="auto"/>
          <w:sz w:val="24"/>
          <w:szCs w:val="24"/>
          <w:lang w:val="en-US"/>
        </w:rPr>
        <w:t>M</w:t>
      </w:r>
      <w:r w:rsidRPr="004B7981">
        <w:rPr>
          <w:rFonts w:ascii="Poppins" w:hAnsi="Poppins" w:cs="Poppins"/>
          <w:color w:val="auto"/>
          <w:sz w:val="24"/>
          <w:szCs w:val="24"/>
          <w:lang w:val="en-US"/>
        </w:rPr>
        <w:t>eeting</w:t>
      </w:r>
    </w:p>
    <w:p w14:paraId="35FC5A06" w14:textId="77777777" w:rsidR="004B7981" w:rsidRPr="00E26E60" w:rsidRDefault="004B7981" w:rsidP="004B7981">
      <w:pPr>
        <w:pStyle w:val="Heading2"/>
        <w:spacing w:before="0" w:after="0"/>
        <w:rPr>
          <w:rFonts w:ascii="Poppins" w:hAnsi="Poppins" w:cs="Poppins"/>
          <w:color w:val="A81563"/>
          <w:sz w:val="24"/>
          <w:szCs w:val="24"/>
        </w:rPr>
      </w:pPr>
      <w:r w:rsidRPr="004B7981">
        <w:rPr>
          <w:rFonts w:ascii="Poppins" w:hAnsi="Poppins" w:cs="Poppins"/>
          <w:color w:val="auto"/>
          <w:sz w:val="24"/>
          <w:szCs w:val="24"/>
          <w:lang w:val="en-US"/>
        </w:rPr>
        <w:t>Join by clicking the link:</w:t>
      </w:r>
      <w:r w:rsidRPr="004B7981">
        <w:rPr>
          <w:rFonts w:ascii="Poppins" w:hAnsi="Poppins" w:cs="Poppins"/>
          <w:b/>
          <w:bCs/>
          <w:color w:val="auto"/>
          <w:sz w:val="24"/>
          <w:szCs w:val="24"/>
          <w:lang w:val="en-US"/>
        </w:rPr>
        <w:t xml:space="preserve"> </w:t>
      </w:r>
      <w:hyperlink r:id="rId5" w:tgtFrame="_blank" w:tooltip="https://teams.microsoft.com/meet/374933691910435?p=0iqu9glwdykzvaervg" w:history="1">
        <w:r w:rsidRPr="00E26E60">
          <w:rPr>
            <w:rStyle w:val="Hyperlink"/>
            <w:rFonts w:cs="Poppins"/>
            <w:sz w:val="24"/>
            <w:szCs w:val="24"/>
            <w:lang w:val="en-US"/>
          </w:rPr>
          <w:t>https://teams.microsoft.com/meet/374933691910435?p=0iQu9glWDyKzvAervG</w:t>
        </w:r>
      </w:hyperlink>
    </w:p>
    <w:p w14:paraId="2D16758B" w14:textId="77777777" w:rsidR="004B7981" w:rsidRPr="004B7981" w:rsidRDefault="004B7981" w:rsidP="004B7981">
      <w:pPr>
        <w:pStyle w:val="Heading2"/>
        <w:spacing w:before="0" w:after="0"/>
        <w:rPr>
          <w:rFonts w:ascii="Poppins" w:hAnsi="Poppins" w:cs="Poppins"/>
          <w:color w:val="auto"/>
          <w:sz w:val="24"/>
          <w:szCs w:val="24"/>
        </w:rPr>
      </w:pPr>
      <w:r w:rsidRPr="004B7981">
        <w:rPr>
          <w:rFonts w:ascii="Poppins" w:hAnsi="Poppins" w:cs="Poppins"/>
          <w:color w:val="auto"/>
          <w:sz w:val="24"/>
          <w:szCs w:val="24"/>
          <w:lang w:val="en-US"/>
        </w:rPr>
        <w:t>Meeting ID: 374 933 691 910 435</w:t>
      </w:r>
    </w:p>
    <w:p w14:paraId="51A81569" w14:textId="77777777" w:rsidR="004B7981" w:rsidRPr="004B7981" w:rsidRDefault="004B7981" w:rsidP="004B7981">
      <w:pPr>
        <w:pStyle w:val="Heading2"/>
        <w:spacing w:before="0" w:after="0"/>
        <w:rPr>
          <w:rFonts w:ascii="Poppins" w:hAnsi="Poppins" w:cs="Poppins"/>
          <w:color w:val="auto"/>
          <w:sz w:val="24"/>
          <w:szCs w:val="24"/>
          <w:lang w:val="en-US"/>
        </w:rPr>
      </w:pPr>
      <w:r w:rsidRPr="004B7981">
        <w:rPr>
          <w:rFonts w:ascii="Poppins" w:hAnsi="Poppins" w:cs="Poppins"/>
          <w:color w:val="auto"/>
          <w:sz w:val="24"/>
          <w:szCs w:val="24"/>
          <w:lang w:val="en-US"/>
        </w:rPr>
        <w:t>Passcode: G5SA7L9e</w:t>
      </w:r>
    </w:p>
    <w:p w14:paraId="1784E9B5" w14:textId="77777777" w:rsidR="004B7981" w:rsidRDefault="004B7981" w:rsidP="004B7981">
      <w:pPr>
        <w:pStyle w:val="Heading2"/>
        <w:spacing w:before="0" w:after="0"/>
        <w:rPr>
          <w:rFonts w:ascii="Poppins" w:eastAsia="Poppins" w:hAnsi="Poppins" w:cs="Poppins"/>
          <w:color w:val="auto"/>
        </w:rPr>
      </w:pPr>
    </w:p>
    <w:p w14:paraId="11D3173B" w14:textId="06C6E67C" w:rsidR="004B7981" w:rsidRPr="004B7981" w:rsidRDefault="004B7981" w:rsidP="004B7981">
      <w:pPr>
        <w:pStyle w:val="Heading2"/>
        <w:spacing w:before="0" w:after="0"/>
        <w:rPr>
          <w:rFonts w:ascii="Poppins" w:eastAsia="Poppins" w:hAnsi="Poppins" w:cs="Poppins"/>
          <w:b/>
          <w:bCs/>
          <w:color w:val="auto"/>
        </w:rPr>
      </w:pPr>
      <w:r w:rsidRPr="004B7981">
        <w:rPr>
          <w:rFonts w:ascii="Poppins" w:eastAsia="Poppins" w:hAnsi="Poppins" w:cs="Poppins"/>
          <w:b/>
          <w:bCs/>
          <w:color w:val="auto"/>
        </w:rPr>
        <w:t>Agenda</w:t>
      </w:r>
    </w:p>
    <w:p w14:paraId="6A2EF21F" w14:textId="77777777" w:rsidR="004B7981" w:rsidRPr="004B7981" w:rsidRDefault="004B7981" w:rsidP="004B7981">
      <w:pPr>
        <w:spacing w:after="0" w:line="276" w:lineRule="auto"/>
        <w:rPr>
          <w:rFonts w:ascii="Poppins" w:eastAsiaTheme="minorEastAsia" w:hAnsi="Poppins" w:cs="Poppins"/>
          <w:b/>
          <w:bCs/>
        </w:rPr>
      </w:pPr>
      <w:r w:rsidRPr="004B7981">
        <w:rPr>
          <w:rFonts w:ascii="Poppins" w:eastAsiaTheme="minorEastAsia" w:hAnsi="Poppins" w:cs="Poppins"/>
          <w:b/>
          <w:bCs/>
        </w:rPr>
        <w:t>Welcome</w:t>
      </w:r>
    </w:p>
    <w:p w14:paraId="260B783D" w14:textId="77777777" w:rsidR="004B7981" w:rsidRPr="004B7981" w:rsidRDefault="004B7981" w:rsidP="004B7981">
      <w:pPr>
        <w:spacing w:after="0" w:line="276" w:lineRule="auto"/>
        <w:rPr>
          <w:rFonts w:ascii="Poppins" w:eastAsiaTheme="minorEastAsia" w:hAnsi="Poppins" w:cs="Poppins"/>
        </w:rPr>
      </w:pPr>
      <w:r w:rsidRPr="004B7981">
        <w:rPr>
          <w:rFonts w:ascii="Poppins" w:eastAsiaTheme="minorEastAsia" w:hAnsi="Poppins" w:cs="Poppins"/>
        </w:rPr>
        <w:t>Introductions and any Declarations of Interest</w:t>
      </w:r>
    </w:p>
    <w:p w14:paraId="211081FF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</w:rPr>
      </w:pPr>
    </w:p>
    <w:p w14:paraId="1157D234" w14:textId="77777777" w:rsidR="004B7981" w:rsidRPr="004B7981" w:rsidRDefault="004B7981" w:rsidP="004B7981">
      <w:pPr>
        <w:spacing w:after="0" w:line="276" w:lineRule="auto"/>
        <w:rPr>
          <w:rFonts w:ascii="Poppins" w:eastAsiaTheme="minorEastAsia" w:hAnsi="Poppins" w:cs="Poppins"/>
          <w:b/>
          <w:bCs/>
        </w:rPr>
      </w:pPr>
      <w:r w:rsidRPr="004B7981">
        <w:rPr>
          <w:rFonts w:ascii="Poppins" w:eastAsiaTheme="minorEastAsia" w:hAnsi="Poppins" w:cs="Poppins"/>
          <w:b/>
          <w:bCs/>
        </w:rPr>
        <w:t>Staff Showcase</w:t>
      </w:r>
    </w:p>
    <w:p w14:paraId="7127E210" w14:textId="77777777" w:rsidR="004B7981" w:rsidRPr="004B7981" w:rsidRDefault="004B7981" w:rsidP="004B7981">
      <w:pPr>
        <w:spacing w:after="0" w:line="276" w:lineRule="auto"/>
        <w:rPr>
          <w:rFonts w:ascii="Poppins" w:eastAsiaTheme="minorEastAsia" w:hAnsi="Poppins" w:cs="Poppins"/>
        </w:rPr>
      </w:pPr>
      <w:r w:rsidRPr="004B7981">
        <w:rPr>
          <w:rFonts w:ascii="Poppins" w:eastAsiaTheme="minorEastAsia" w:hAnsi="Poppins" w:cs="Poppins"/>
        </w:rPr>
        <w:t>Volunteering</w:t>
      </w:r>
    </w:p>
    <w:p w14:paraId="22188377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</w:rPr>
      </w:pPr>
    </w:p>
    <w:p w14:paraId="21782541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  <w:b/>
          <w:bCs/>
        </w:rPr>
      </w:pPr>
      <w:r w:rsidRPr="004B7981">
        <w:rPr>
          <w:rFonts w:ascii="Poppins" w:eastAsiaTheme="minorEastAsia" w:hAnsi="Poppins" w:cs="Poppins"/>
          <w:b/>
          <w:bCs/>
        </w:rPr>
        <w:t>Governance</w:t>
      </w:r>
    </w:p>
    <w:p w14:paraId="1939EADC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</w:rPr>
      </w:pPr>
      <w:r w:rsidRPr="004B7981">
        <w:rPr>
          <w:rFonts w:ascii="Poppins" w:eastAsia="Poppins" w:hAnsi="Poppins" w:cs="Poppins"/>
        </w:rPr>
        <w:t>Minutes of the meeting held on 31 March 2026</w:t>
      </w:r>
    </w:p>
    <w:p w14:paraId="5DF3AEE5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</w:rPr>
      </w:pPr>
      <w:r w:rsidRPr="004B7981">
        <w:rPr>
          <w:rFonts w:ascii="Poppins" w:eastAsia="Poppins" w:hAnsi="Poppins" w:cs="Poppins"/>
        </w:rPr>
        <w:t>Action Log</w:t>
      </w:r>
    </w:p>
    <w:p w14:paraId="68897123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</w:rPr>
      </w:pPr>
      <w:r w:rsidRPr="004B7981">
        <w:rPr>
          <w:rFonts w:ascii="Poppins" w:eastAsia="Poppins" w:hAnsi="Poppins" w:cs="Poppins"/>
        </w:rPr>
        <w:t>Board Workplan</w:t>
      </w:r>
    </w:p>
    <w:p w14:paraId="7BC645C5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</w:rPr>
      </w:pPr>
    </w:p>
    <w:p w14:paraId="006F92A7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  <w:b/>
          <w:bCs/>
        </w:rPr>
      </w:pPr>
      <w:r w:rsidRPr="004B7981">
        <w:rPr>
          <w:rFonts w:ascii="Poppins" w:eastAsia="Poppins" w:hAnsi="Poppins" w:cs="Poppins"/>
          <w:b/>
          <w:bCs/>
        </w:rPr>
        <w:t>Executive Reports</w:t>
      </w:r>
    </w:p>
    <w:p w14:paraId="5359BC5A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</w:rPr>
      </w:pPr>
      <w:r w:rsidRPr="004B7981">
        <w:rPr>
          <w:rFonts w:ascii="Poppins" w:eastAsiaTheme="minorEastAsia" w:hAnsi="Poppins" w:cs="Poppins"/>
        </w:rPr>
        <w:t>Chief Officer Overview</w:t>
      </w:r>
    </w:p>
    <w:p w14:paraId="349B9E91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  <w:lang w:val="en-US"/>
        </w:rPr>
      </w:pPr>
      <w:r w:rsidRPr="004B7981">
        <w:rPr>
          <w:rFonts w:ascii="Poppins" w:eastAsia="Poppins" w:hAnsi="Poppins" w:cs="Poppins"/>
        </w:rPr>
        <w:t>Risk Register</w:t>
      </w:r>
    </w:p>
    <w:p w14:paraId="511EE5C2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</w:rPr>
      </w:pPr>
      <w:r w:rsidRPr="004B7981">
        <w:rPr>
          <w:rFonts w:ascii="Poppins" w:eastAsia="Poppins" w:hAnsi="Poppins" w:cs="Poppins"/>
        </w:rPr>
        <w:t>ADHD and ASD Report update</w:t>
      </w:r>
    </w:p>
    <w:p w14:paraId="29612F73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</w:rPr>
      </w:pPr>
    </w:p>
    <w:p w14:paraId="10661ECE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  <w:b/>
          <w:bCs/>
        </w:rPr>
      </w:pPr>
      <w:r w:rsidRPr="004B7981">
        <w:rPr>
          <w:rFonts w:ascii="Poppins" w:eastAsia="Poppins" w:hAnsi="Poppins" w:cs="Poppins"/>
          <w:b/>
          <w:bCs/>
        </w:rPr>
        <w:t>Finance</w:t>
      </w:r>
    </w:p>
    <w:p w14:paraId="38B87803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</w:rPr>
      </w:pPr>
      <w:r w:rsidRPr="004B7981">
        <w:rPr>
          <w:rFonts w:ascii="Poppins" w:eastAsia="Poppins" w:hAnsi="Poppins" w:cs="Poppins"/>
        </w:rPr>
        <w:t>Finance Update Report</w:t>
      </w:r>
    </w:p>
    <w:p w14:paraId="17E0E741" w14:textId="77777777" w:rsidR="004B7981" w:rsidRPr="004B7981" w:rsidRDefault="004B7981" w:rsidP="004B7981">
      <w:pPr>
        <w:spacing w:after="0" w:line="276" w:lineRule="auto"/>
        <w:rPr>
          <w:rFonts w:ascii="Poppins" w:eastAsia="Poppins" w:hAnsi="Poppins" w:cs="Poppins"/>
        </w:rPr>
      </w:pPr>
    </w:p>
    <w:p w14:paraId="0AAEBA90" w14:textId="0D795AF5" w:rsidR="004B7981" w:rsidRDefault="004B7981" w:rsidP="00030053">
      <w:pPr>
        <w:pBdr>
          <w:bottom w:val="single" w:sz="6" w:space="1" w:color="auto"/>
        </w:pBdr>
        <w:spacing w:after="0" w:line="276" w:lineRule="auto"/>
        <w:rPr>
          <w:rFonts w:ascii="Poppins" w:eastAsia="Poppins" w:hAnsi="Poppins" w:cs="Poppins"/>
          <w:b/>
          <w:bCs/>
        </w:rPr>
      </w:pPr>
      <w:r w:rsidRPr="004B7981">
        <w:rPr>
          <w:rFonts w:ascii="Poppins" w:eastAsia="Poppins" w:hAnsi="Poppins" w:cs="Poppins"/>
          <w:b/>
          <w:bCs/>
        </w:rPr>
        <w:t>Any Other Business</w:t>
      </w:r>
    </w:p>
    <w:p w14:paraId="26CCF517" w14:textId="77777777" w:rsidR="00030053" w:rsidRPr="00030053" w:rsidRDefault="00030053" w:rsidP="00030053">
      <w:pPr>
        <w:pBdr>
          <w:bottom w:val="single" w:sz="6" w:space="1" w:color="auto"/>
        </w:pBdr>
        <w:spacing w:after="0" w:line="276" w:lineRule="auto"/>
        <w:rPr>
          <w:rFonts w:ascii="Poppins" w:eastAsia="Poppins" w:hAnsi="Poppins" w:cs="Poppins"/>
        </w:rPr>
      </w:pPr>
    </w:p>
    <w:sectPr w:rsidR="00030053" w:rsidRPr="00030053" w:rsidSect="00806BC6">
      <w:pgSz w:w="11910" w:h="16840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Poppins Light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9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81"/>
    <w:rsid w:val="0000724B"/>
    <w:rsid w:val="00030053"/>
    <w:rsid w:val="0005620C"/>
    <w:rsid w:val="00081127"/>
    <w:rsid w:val="000C0B9B"/>
    <w:rsid w:val="000C482D"/>
    <w:rsid w:val="000D116E"/>
    <w:rsid w:val="001239FA"/>
    <w:rsid w:val="00152EA3"/>
    <w:rsid w:val="00166131"/>
    <w:rsid w:val="00177C89"/>
    <w:rsid w:val="001844CC"/>
    <w:rsid w:val="00185C41"/>
    <w:rsid w:val="001866C2"/>
    <w:rsid w:val="001B118C"/>
    <w:rsid w:val="00203803"/>
    <w:rsid w:val="00210844"/>
    <w:rsid w:val="00267A94"/>
    <w:rsid w:val="00281B31"/>
    <w:rsid w:val="003473F5"/>
    <w:rsid w:val="00353B09"/>
    <w:rsid w:val="003724B3"/>
    <w:rsid w:val="00384068"/>
    <w:rsid w:val="003A0660"/>
    <w:rsid w:val="0043397D"/>
    <w:rsid w:val="004344DC"/>
    <w:rsid w:val="00450A37"/>
    <w:rsid w:val="004665C3"/>
    <w:rsid w:val="004A3256"/>
    <w:rsid w:val="004A5C3F"/>
    <w:rsid w:val="004B4BCA"/>
    <w:rsid w:val="004B6673"/>
    <w:rsid w:val="004B7981"/>
    <w:rsid w:val="004C58EE"/>
    <w:rsid w:val="004D3ED5"/>
    <w:rsid w:val="005166FB"/>
    <w:rsid w:val="00542504"/>
    <w:rsid w:val="005433EB"/>
    <w:rsid w:val="005D7277"/>
    <w:rsid w:val="005E16FE"/>
    <w:rsid w:val="00610950"/>
    <w:rsid w:val="00616903"/>
    <w:rsid w:val="00616E04"/>
    <w:rsid w:val="00671426"/>
    <w:rsid w:val="00675C25"/>
    <w:rsid w:val="006A217C"/>
    <w:rsid w:val="006B0174"/>
    <w:rsid w:val="006D739F"/>
    <w:rsid w:val="00715F8E"/>
    <w:rsid w:val="00733A88"/>
    <w:rsid w:val="00765943"/>
    <w:rsid w:val="007914F1"/>
    <w:rsid w:val="00796531"/>
    <w:rsid w:val="007B4226"/>
    <w:rsid w:val="007B532F"/>
    <w:rsid w:val="007D7577"/>
    <w:rsid w:val="008027A5"/>
    <w:rsid w:val="00806BC6"/>
    <w:rsid w:val="0085393F"/>
    <w:rsid w:val="008807BC"/>
    <w:rsid w:val="00880FEF"/>
    <w:rsid w:val="0088689D"/>
    <w:rsid w:val="008A6261"/>
    <w:rsid w:val="008B4B50"/>
    <w:rsid w:val="008E3AA7"/>
    <w:rsid w:val="008F70CB"/>
    <w:rsid w:val="0091303A"/>
    <w:rsid w:val="009313F9"/>
    <w:rsid w:val="009318AF"/>
    <w:rsid w:val="009425F2"/>
    <w:rsid w:val="009A1D9A"/>
    <w:rsid w:val="009B7936"/>
    <w:rsid w:val="00A14CCF"/>
    <w:rsid w:val="00A152CB"/>
    <w:rsid w:val="00A16157"/>
    <w:rsid w:val="00A27136"/>
    <w:rsid w:val="00A74BF5"/>
    <w:rsid w:val="00A9734B"/>
    <w:rsid w:val="00AE27B3"/>
    <w:rsid w:val="00AE7EF4"/>
    <w:rsid w:val="00B1158D"/>
    <w:rsid w:val="00B117AD"/>
    <w:rsid w:val="00B1314C"/>
    <w:rsid w:val="00B7136A"/>
    <w:rsid w:val="00B7467A"/>
    <w:rsid w:val="00BA1889"/>
    <w:rsid w:val="00BB35FE"/>
    <w:rsid w:val="00BD103A"/>
    <w:rsid w:val="00C078AC"/>
    <w:rsid w:val="00C14F64"/>
    <w:rsid w:val="00C30DEB"/>
    <w:rsid w:val="00C654CB"/>
    <w:rsid w:val="00C65851"/>
    <w:rsid w:val="00C80912"/>
    <w:rsid w:val="00CD3DA1"/>
    <w:rsid w:val="00D17D91"/>
    <w:rsid w:val="00D33E03"/>
    <w:rsid w:val="00D5363A"/>
    <w:rsid w:val="00D868B3"/>
    <w:rsid w:val="00DA6933"/>
    <w:rsid w:val="00DB1614"/>
    <w:rsid w:val="00DC2700"/>
    <w:rsid w:val="00DF3E7C"/>
    <w:rsid w:val="00E00515"/>
    <w:rsid w:val="00E10E28"/>
    <w:rsid w:val="00E24060"/>
    <w:rsid w:val="00E26E60"/>
    <w:rsid w:val="00E50761"/>
    <w:rsid w:val="00E703F5"/>
    <w:rsid w:val="00EE07B0"/>
    <w:rsid w:val="00F047A0"/>
    <w:rsid w:val="00F35A7D"/>
    <w:rsid w:val="00F53B7E"/>
    <w:rsid w:val="00F6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8FAB"/>
  <w15:chartTrackingRefBased/>
  <w15:docId w15:val="{61F014D3-39CC-42D4-9826-70492B30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lang w:val="en-GB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81"/>
    <w:pPr>
      <w:spacing w:after="160" w:line="278" w:lineRule="auto"/>
    </w:pPr>
    <w:rPr>
      <w:rFonts w:ascii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981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981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981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981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981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981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981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981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981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660"/>
    <w:rPr>
      <w:rFonts w:ascii="Poppins" w:hAnsi="Poppins"/>
      <w:color w:val="A81563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7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7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9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9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9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9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9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9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9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981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9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981"/>
    <w:pPr>
      <w:spacing w:before="160" w:line="276" w:lineRule="auto"/>
      <w:jc w:val="center"/>
    </w:pPr>
    <w:rPr>
      <w:rFonts w:ascii="Poppins" w:hAnsi="Poppins" w:cs="Poppins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B7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981"/>
    <w:pPr>
      <w:spacing w:after="120" w:line="276" w:lineRule="auto"/>
      <w:ind w:left="720"/>
      <w:contextualSpacing/>
    </w:pPr>
    <w:rPr>
      <w:rFonts w:ascii="Poppins" w:hAnsi="Poppins" w:cs="Poppins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4B7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Poppins" w:hAnsi="Poppins" w:cs="Poppins"/>
      <w:i/>
      <w:iCs/>
      <w:color w:val="0F4761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74933691910435?p=0iQu9glWDyKzvAerv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Watkiss</dc:creator>
  <cp:keywords/>
  <dc:description/>
  <cp:lastModifiedBy>Helen Watkiss</cp:lastModifiedBy>
  <cp:revision>2</cp:revision>
  <dcterms:created xsi:type="dcterms:W3CDTF">2026-05-05T11:05:00Z</dcterms:created>
  <dcterms:modified xsi:type="dcterms:W3CDTF">2026-05-05T13:51:00Z</dcterms:modified>
</cp:coreProperties>
</file>