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AE7F" w14:textId="283A722B" w:rsidR="00353B09" w:rsidRPr="004C2360" w:rsidRDefault="004B7981" w:rsidP="000F7FA7">
      <w:r w:rsidRPr="004C2360">
        <w:rPr>
          <w:noProof/>
        </w:rPr>
        <w:drawing>
          <wp:inline distT="0" distB="0" distL="0" distR="0" wp14:anchorId="653AA7D2" wp14:editId="1104A110">
            <wp:extent cx="2293805" cy="540000"/>
            <wp:effectExtent l="0" t="0" r="0" b="0"/>
            <wp:docPr id="447613175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613175" name="Picture 1" descr="A blue text on a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805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48C92" w14:textId="4A8ECAFA" w:rsidR="004B7981" w:rsidRPr="0060147F" w:rsidRDefault="004B7981" w:rsidP="000F7FA7">
      <w:pPr>
        <w:pStyle w:val="Heading1"/>
      </w:pPr>
      <w:r w:rsidRPr="0060147F">
        <w:t>Healthwatch Wakefield Board Meeting in Public</w:t>
      </w:r>
    </w:p>
    <w:p w14:paraId="1E51ACE9" w14:textId="0DC1009D" w:rsidR="004B7981" w:rsidRPr="000F7FA7" w:rsidRDefault="004B7981" w:rsidP="000F7FA7">
      <w:r w:rsidRPr="000F7FA7">
        <w:t xml:space="preserve">Tuesday </w:t>
      </w:r>
      <w:r w:rsidR="009E32CC" w:rsidRPr="000F7FA7">
        <w:t>28</w:t>
      </w:r>
      <w:r w:rsidRPr="000F7FA7">
        <w:t xml:space="preserve"> </w:t>
      </w:r>
      <w:r w:rsidR="009E32CC" w:rsidRPr="000F7FA7">
        <w:t>July</w:t>
      </w:r>
      <w:r w:rsidRPr="000F7FA7">
        <w:t xml:space="preserve"> 2026</w:t>
      </w:r>
    </w:p>
    <w:p w14:paraId="3E632164" w14:textId="4E37833C" w:rsidR="004B7981" w:rsidRPr="000F7FA7" w:rsidRDefault="004B7981" w:rsidP="000F7FA7">
      <w:r w:rsidRPr="000F7FA7">
        <w:t xml:space="preserve">10:00 am to </w:t>
      </w:r>
      <w:r w:rsidR="00942798">
        <w:t>11.30</w:t>
      </w:r>
      <w:r w:rsidRPr="000F7FA7">
        <w:t xml:space="preserve"> </w:t>
      </w:r>
      <w:r w:rsidR="00942798">
        <w:t>a</w:t>
      </w:r>
      <w:r w:rsidRPr="000F7FA7">
        <w:t>m</w:t>
      </w:r>
    </w:p>
    <w:p w14:paraId="5CBC119B" w14:textId="6C8AF236" w:rsidR="004B7981" w:rsidRPr="004C2360" w:rsidRDefault="009E0202" w:rsidP="000F7FA7">
      <w:pPr>
        <w:pStyle w:val="Heading1"/>
      </w:pPr>
      <w:r w:rsidRPr="004C2360">
        <w:t>Venue</w:t>
      </w:r>
    </w:p>
    <w:p w14:paraId="4973026D" w14:textId="4DDEE622" w:rsidR="006E022D" w:rsidRPr="004C2360" w:rsidRDefault="00F96A2F" w:rsidP="000F7FA7">
      <w:r>
        <w:t xml:space="preserve">CRT </w:t>
      </w:r>
      <w:r w:rsidR="00427296">
        <w:t xml:space="preserve">Knottingley Hub, </w:t>
      </w:r>
      <w:r w:rsidR="00C471AA" w:rsidRPr="00C471AA">
        <w:t>Hill Top, Pontefract Road, Knottingley, WF11 8ER</w:t>
      </w:r>
    </w:p>
    <w:p w14:paraId="11D3173B" w14:textId="06C6E67C" w:rsidR="004B7981" w:rsidRPr="004C2360" w:rsidRDefault="004B7981" w:rsidP="000F7FA7">
      <w:pPr>
        <w:pStyle w:val="Heading1"/>
      </w:pPr>
      <w:r w:rsidRPr="004C2360">
        <w:t>Agenda</w:t>
      </w:r>
    </w:p>
    <w:p w14:paraId="6A2EF21F" w14:textId="77777777" w:rsidR="004B7981" w:rsidRPr="000F7FA7" w:rsidRDefault="004B7981" w:rsidP="000F7FA7">
      <w:pPr>
        <w:pStyle w:val="Heading2"/>
      </w:pPr>
      <w:r w:rsidRPr="000F7FA7">
        <w:t>Welcome</w:t>
      </w:r>
    </w:p>
    <w:p w14:paraId="260B783D" w14:textId="77777777" w:rsidR="004B7981" w:rsidRPr="004C2360" w:rsidRDefault="004B7981" w:rsidP="000F7FA7">
      <w:r w:rsidRPr="004C2360">
        <w:t>Introductions and any Declarations of Interest</w:t>
      </w:r>
    </w:p>
    <w:p w14:paraId="1157D234" w14:textId="5E758C71" w:rsidR="004B7981" w:rsidRPr="004C2360" w:rsidRDefault="00C471AA" w:rsidP="000F7FA7">
      <w:pPr>
        <w:pStyle w:val="Heading2"/>
      </w:pPr>
      <w:r>
        <w:t>Project</w:t>
      </w:r>
      <w:r w:rsidR="004B7981" w:rsidRPr="004C2360">
        <w:t xml:space="preserve"> Showcase</w:t>
      </w:r>
    </w:p>
    <w:p w14:paraId="7127E210" w14:textId="43C9D90C" w:rsidR="004B7981" w:rsidRPr="004C2360" w:rsidRDefault="00C471AA" w:rsidP="000F7FA7">
      <w:r>
        <w:t>Paid Care Project</w:t>
      </w:r>
      <w:r w:rsidR="00CA6C11">
        <w:t>: Who Cares?</w:t>
      </w:r>
    </w:p>
    <w:p w14:paraId="21782541" w14:textId="77777777" w:rsidR="004B7981" w:rsidRPr="004C2360" w:rsidRDefault="004B7981" w:rsidP="000F7FA7">
      <w:pPr>
        <w:pStyle w:val="Heading2"/>
      </w:pPr>
      <w:r w:rsidRPr="004C2360">
        <w:t>Governance</w:t>
      </w:r>
    </w:p>
    <w:p w14:paraId="1939EADC" w14:textId="4030EB67" w:rsidR="004B7981" w:rsidRPr="004C2360" w:rsidRDefault="004B7981" w:rsidP="000F7FA7">
      <w:r w:rsidRPr="004C2360">
        <w:t xml:space="preserve">Minutes of the </w:t>
      </w:r>
      <w:r w:rsidR="004F3CAA">
        <w:t>M</w:t>
      </w:r>
      <w:r w:rsidRPr="004C2360">
        <w:t xml:space="preserve">eeting </w:t>
      </w:r>
      <w:r w:rsidR="004F3CAA">
        <w:t>that took place</w:t>
      </w:r>
      <w:r w:rsidRPr="004C2360">
        <w:t xml:space="preserve"> on </w:t>
      </w:r>
      <w:r w:rsidR="00C471AA">
        <w:t>19</w:t>
      </w:r>
      <w:r w:rsidRPr="004C2360">
        <w:t xml:space="preserve"> Ma</w:t>
      </w:r>
      <w:r w:rsidR="00C471AA">
        <w:t>y</w:t>
      </w:r>
      <w:r w:rsidRPr="004C2360">
        <w:t xml:space="preserve"> 2026</w:t>
      </w:r>
    </w:p>
    <w:p w14:paraId="5DF3AEE5" w14:textId="0411570D" w:rsidR="004B7981" w:rsidRPr="004C2360" w:rsidRDefault="00410CA6" w:rsidP="000F7FA7">
      <w:r>
        <w:t xml:space="preserve">Board </w:t>
      </w:r>
      <w:r w:rsidR="004B7981" w:rsidRPr="004C2360">
        <w:t>Action Log</w:t>
      </w:r>
    </w:p>
    <w:p w14:paraId="68897123" w14:textId="77777777" w:rsidR="004B7981" w:rsidRPr="004C2360" w:rsidRDefault="004B7981" w:rsidP="000F7FA7">
      <w:r w:rsidRPr="004C2360">
        <w:t>Board Workplan</w:t>
      </w:r>
    </w:p>
    <w:p w14:paraId="006F92A7" w14:textId="77777777" w:rsidR="004B7981" w:rsidRPr="004C2360" w:rsidRDefault="004B7981" w:rsidP="000F7FA7">
      <w:pPr>
        <w:pStyle w:val="Heading2"/>
      </w:pPr>
      <w:r w:rsidRPr="004C2360">
        <w:t>Executive Reports</w:t>
      </w:r>
    </w:p>
    <w:p w14:paraId="5359BC5A" w14:textId="77777777" w:rsidR="004B7981" w:rsidRPr="004C2360" w:rsidRDefault="004B7981" w:rsidP="000F7FA7">
      <w:r w:rsidRPr="004C2360">
        <w:t>Chief Officer Overview</w:t>
      </w:r>
    </w:p>
    <w:p w14:paraId="349B9E91" w14:textId="77777777" w:rsidR="004B7981" w:rsidRPr="004C2360" w:rsidRDefault="004B7981" w:rsidP="000F7FA7">
      <w:r w:rsidRPr="004C2360">
        <w:t>Risk Register</w:t>
      </w:r>
    </w:p>
    <w:p w14:paraId="10661ECE" w14:textId="77777777" w:rsidR="004B7981" w:rsidRPr="004C2360" w:rsidRDefault="004B7981" w:rsidP="000F7FA7">
      <w:pPr>
        <w:pStyle w:val="Heading2"/>
      </w:pPr>
      <w:r w:rsidRPr="004C2360">
        <w:t>Finance</w:t>
      </w:r>
    </w:p>
    <w:p w14:paraId="38B87803" w14:textId="77777777" w:rsidR="004B7981" w:rsidRPr="004C2360" w:rsidRDefault="004B7981" w:rsidP="000F7FA7">
      <w:r w:rsidRPr="004C2360">
        <w:t>Finance Update Report</w:t>
      </w:r>
    </w:p>
    <w:p w14:paraId="26CCF517" w14:textId="19DD0949" w:rsidR="00030053" w:rsidRDefault="004B7981" w:rsidP="00C471AA">
      <w:pPr>
        <w:pStyle w:val="Heading2"/>
      </w:pPr>
      <w:r w:rsidRPr="004C2360">
        <w:t>Any Other Business</w:t>
      </w:r>
    </w:p>
    <w:p w14:paraId="4ED60488" w14:textId="77777777" w:rsidR="00942798" w:rsidRPr="00942798" w:rsidRDefault="00942798" w:rsidP="00942798"/>
    <w:sectPr w:rsidR="00942798" w:rsidRPr="00942798" w:rsidSect="00806BC6">
      <w:pgSz w:w="11910" w:h="16840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altName w:val="Poppins Light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9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81"/>
    <w:rsid w:val="0000724B"/>
    <w:rsid w:val="00030053"/>
    <w:rsid w:val="000448FA"/>
    <w:rsid w:val="0005620C"/>
    <w:rsid w:val="00081127"/>
    <w:rsid w:val="000C0B9B"/>
    <w:rsid w:val="000C482D"/>
    <w:rsid w:val="000D116E"/>
    <w:rsid w:val="000F7FA7"/>
    <w:rsid w:val="001239FA"/>
    <w:rsid w:val="00152EA3"/>
    <w:rsid w:val="0015516C"/>
    <w:rsid w:val="00166131"/>
    <w:rsid w:val="00177C89"/>
    <w:rsid w:val="001844CC"/>
    <w:rsid w:val="00185C41"/>
    <w:rsid w:val="001866C2"/>
    <w:rsid w:val="001B118C"/>
    <w:rsid w:val="00203803"/>
    <w:rsid w:val="00210844"/>
    <w:rsid w:val="00267A94"/>
    <w:rsid w:val="00281B31"/>
    <w:rsid w:val="003473F5"/>
    <w:rsid w:val="00353B09"/>
    <w:rsid w:val="003724B3"/>
    <w:rsid w:val="00384068"/>
    <w:rsid w:val="003A0660"/>
    <w:rsid w:val="00410CA6"/>
    <w:rsid w:val="00427296"/>
    <w:rsid w:val="0043397D"/>
    <w:rsid w:val="004344DC"/>
    <w:rsid w:val="00450A37"/>
    <w:rsid w:val="004665C3"/>
    <w:rsid w:val="004A3256"/>
    <w:rsid w:val="004A5C3F"/>
    <w:rsid w:val="004B4BCA"/>
    <w:rsid w:val="004B6673"/>
    <w:rsid w:val="004B7981"/>
    <w:rsid w:val="004C2360"/>
    <w:rsid w:val="004C58EE"/>
    <w:rsid w:val="004D3ED5"/>
    <w:rsid w:val="004F3CAA"/>
    <w:rsid w:val="005166FB"/>
    <w:rsid w:val="005350CC"/>
    <w:rsid w:val="00542504"/>
    <w:rsid w:val="005433EB"/>
    <w:rsid w:val="005D7277"/>
    <w:rsid w:val="005E16FE"/>
    <w:rsid w:val="0060147F"/>
    <w:rsid w:val="00610950"/>
    <w:rsid w:val="00616903"/>
    <w:rsid w:val="00616E04"/>
    <w:rsid w:val="00635D84"/>
    <w:rsid w:val="00671426"/>
    <w:rsid w:val="00675C25"/>
    <w:rsid w:val="00683E05"/>
    <w:rsid w:val="006A217C"/>
    <w:rsid w:val="006B0174"/>
    <w:rsid w:val="006D739F"/>
    <w:rsid w:val="006E022D"/>
    <w:rsid w:val="00715F8E"/>
    <w:rsid w:val="00716075"/>
    <w:rsid w:val="00733A88"/>
    <w:rsid w:val="00765943"/>
    <w:rsid w:val="007914F1"/>
    <w:rsid w:val="00796531"/>
    <w:rsid w:val="007B4226"/>
    <w:rsid w:val="007B532F"/>
    <w:rsid w:val="007D7577"/>
    <w:rsid w:val="008027A5"/>
    <w:rsid w:val="00806BC6"/>
    <w:rsid w:val="0085393F"/>
    <w:rsid w:val="008807BC"/>
    <w:rsid w:val="00880FEF"/>
    <w:rsid w:val="0088689D"/>
    <w:rsid w:val="008A6261"/>
    <w:rsid w:val="008B4B50"/>
    <w:rsid w:val="008E3AA7"/>
    <w:rsid w:val="008F70CB"/>
    <w:rsid w:val="0091303A"/>
    <w:rsid w:val="009313F9"/>
    <w:rsid w:val="009318AF"/>
    <w:rsid w:val="009425F2"/>
    <w:rsid w:val="00942798"/>
    <w:rsid w:val="009A1D9A"/>
    <w:rsid w:val="009B7936"/>
    <w:rsid w:val="009E0202"/>
    <w:rsid w:val="009E32CC"/>
    <w:rsid w:val="00A14CCF"/>
    <w:rsid w:val="00A152CB"/>
    <w:rsid w:val="00A16157"/>
    <w:rsid w:val="00A27136"/>
    <w:rsid w:val="00A74BF5"/>
    <w:rsid w:val="00A9734B"/>
    <w:rsid w:val="00AE27B3"/>
    <w:rsid w:val="00AE7EF4"/>
    <w:rsid w:val="00B1158D"/>
    <w:rsid w:val="00B117AD"/>
    <w:rsid w:val="00B1314C"/>
    <w:rsid w:val="00B7136A"/>
    <w:rsid w:val="00B7467A"/>
    <w:rsid w:val="00B77386"/>
    <w:rsid w:val="00BA1889"/>
    <w:rsid w:val="00BB35FE"/>
    <w:rsid w:val="00BD103A"/>
    <w:rsid w:val="00C078AC"/>
    <w:rsid w:val="00C14F64"/>
    <w:rsid w:val="00C30DEB"/>
    <w:rsid w:val="00C471AA"/>
    <w:rsid w:val="00C654CB"/>
    <w:rsid w:val="00C65851"/>
    <w:rsid w:val="00C80912"/>
    <w:rsid w:val="00CA6C11"/>
    <w:rsid w:val="00CD3DA1"/>
    <w:rsid w:val="00D17D91"/>
    <w:rsid w:val="00D33E03"/>
    <w:rsid w:val="00D5363A"/>
    <w:rsid w:val="00D868B3"/>
    <w:rsid w:val="00DA6933"/>
    <w:rsid w:val="00DB1614"/>
    <w:rsid w:val="00DC2700"/>
    <w:rsid w:val="00DF3E7C"/>
    <w:rsid w:val="00E00515"/>
    <w:rsid w:val="00E10E28"/>
    <w:rsid w:val="00E24060"/>
    <w:rsid w:val="00E26E60"/>
    <w:rsid w:val="00E50761"/>
    <w:rsid w:val="00E703F5"/>
    <w:rsid w:val="00EE07B0"/>
    <w:rsid w:val="00F047A0"/>
    <w:rsid w:val="00F35A7D"/>
    <w:rsid w:val="00F53B7E"/>
    <w:rsid w:val="00F67457"/>
    <w:rsid w:val="00F9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F8FAB"/>
  <w15:chartTrackingRefBased/>
  <w15:docId w15:val="{61F014D3-39CC-42D4-9826-70492B30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lang w:val="en-GB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FA7"/>
    <w:pPr>
      <w:keepNext/>
      <w:keepLines/>
      <w:outlineLvl w:val="1"/>
    </w:pPr>
    <w:rPr>
      <w:rFonts w:eastAsiaTheme="maj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47F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FA7"/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981"/>
    <w:pPr>
      <w:spacing w:before="160" w:after="80"/>
      <w:outlineLvl w:val="2"/>
    </w:pPr>
    <w:rPr>
      <w:rFonts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981"/>
    <w:pPr>
      <w:spacing w:before="80" w:after="40"/>
      <w:outlineLvl w:val="3"/>
    </w:pPr>
    <w:rPr>
      <w:rFonts w:cstheme="majorBidi"/>
      <w:i/>
      <w:iCs/>
      <w:color w:val="0F4761" w:themeColor="accent1" w:themeShade="BF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981"/>
    <w:pPr>
      <w:spacing w:before="80" w:after="40"/>
      <w:outlineLvl w:val="4"/>
    </w:pPr>
    <w:rPr>
      <w:rFonts w:cstheme="majorBidi"/>
      <w:color w:val="0F4761" w:themeColor="accent1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981"/>
    <w:pPr>
      <w:spacing w:before="40" w:after="0"/>
      <w:outlineLvl w:val="5"/>
    </w:pPr>
    <w:rPr>
      <w:rFonts w:cstheme="majorBidi"/>
      <w:i/>
      <w:iCs/>
      <w:color w:val="595959" w:themeColor="text1" w:themeTint="A6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981"/>
    <w:pPr>
      <w:spacing w:before="40" w:after="0"/>
      <w:outlineLvl w:val="6"/>
    </w:pPr>
    <w:rPr>
      <w:rFonts w:cstheme="majorBidi"/>
      <w:color w:val="595959" w:themeColor="text1" w:themeTint="A6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981"/>
    <w:pPr>
      <w:spacing w:after="0"/>
      <w:outlineLvl w:val="7"/>
    </w:pPr>
    <w:rPr>
      <w:rFonts w:cstheme="majorBidi"/>
      <w:i/>
      <w:iCs/>
      <w:color w:val="272727" w:themeColor="text1" w:themeTint="D8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981"/>
    <w:pPr>
      <w:spacing w:after="0"/>
      <w:outlineLvl w:val="8"/>
    </w:pPr>
    <w:rPr>
      <w:rFonts w:cstheme="majorBidi"/>
      <w:color w:val="272727" w:themeColor="text1" w:themeTint="D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660"/>
    <w:rPr>
      <w:rFonts w:ascii="Poppins" w:hAnsi="Poppins"/>
      <w:color w:val="A81563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147F"/>
    <w:rPr>
      <w:rFonts w:eastAsiaTheme="majorEastAsia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F7FA7"/>
    <w:rPr>
      <w:rFonts w:eastAsiaTheme="majorEastAsia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98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98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98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9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9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9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9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981"/>
    <w:pPr>
      <w:spacing w:after="80" w:line="240" w:lineRule="auto"/>
      <w:contextualSpacing/>
    </w:pPr>
    <w:rPr>
      <w:rFonts w:asciiTheme="majorHAnsi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981"/>
    <w:pPr>
      <w:numPr>
        <w:ilvl w:val="1"/>
      </w:numPr>
    </w:pPr>
    <w:rPr>
      <w:rFonts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9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981"/>
    <w:pPr>
      <w:spacing w:before="160"/>
      <w:jc w:val="center"/>
    </w:pPr>
    <w:rPr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B7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981"/>
    <w:pPr>
      <w:ind w:left="720"/>
      <w:contextualSpacing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4B79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9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9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Watkiss</dc:creator>
  <cp:keywords/>
  <dc:description/>
  <cp:lastModifiedBy>Helen Watkiss</cp:lastModifiedBy>
  <cp:revision>19</cp:revision>
  <dcterms:created xsi:type="dcterms:W3CDTF">2026-06-02T14:49:00Z</dcterms:created>
  <dcterms:modified xsi:type="dcterms:W3CDTF">2026-06-05T10:42:00Z</dcterms:modified>
</cp:coreProperties>
</file>