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A29FC" w14:textId="3CA6E6A3" w:rsidR="00611CE6" w:rsidRPr="005F7F46" w:rsidRDefault="0064703D" w:rsidP="00424D52">
      <w:pPr>
        <w:pStyle w:val="Heading1"/>
      </w:pPr>
      <w:r w:rsidRPr="005F7F46">
        <w:rPr>
          <w:rStyle w:val="normaltextrun"/>
        </w:rPr>
        <w:t xml:space="preserve">Community </w:t>
      </w:r>
      <w:r w:rsidR="00611CE6" w:rsidRPr="005F7F46">
        <w:rPr>
          <w:rStyle w:val="normaltextrun"/>
        </w:rPr>
        <w:t>Mental Health Panel Meeting Minutes</w:t>
      </w:r>
    </w:p>
    <w:p w14:paraId="23C97E0B" w14:textId="0F4D2DB3" w:rsidR="00611CE6" w:rsidRPr="005F7F46" w:rsidRDefault="007A6278" w:rsidP="00424D52">
      <w:pPr>
        <w:pStyle w:val="paragraph"/>
        <w:spacing w:before="0" w:beforeAutospacing="0" w:after="60" w:afterAutospacing="0"/>
      </w:pPr>
      <w:r w:rsidRPr="005F7F46">
        <w:rPr>
          <w:rStyle w:val="normaltextrun"/>
          <w:rFonts w:ascii="Poppins" w:eastAsiaTheme="majorEastAsia" w:hAnsi="Poppins" w:cs="Poppins"/>
          <w:color w:val="000000" w:themeColor="text1"/>
        </w:rPr>
        <w:t xml:space="preserve">Wednesday </w:t>
      </w:r>
      <w:r w:rsidR="0045393D" w:rsidRPr="005F7F46">
        <w:rPr>
          <w:rStyle w:val="normaltextrun"/>
          <w:rFonts w:ascii="Poppins" w:eastAsiaTheme="majorEastAsia" w:hAnsi="Poppins" w:cs="Poppins"/>
          <w:color w:val="000000" w:themeColor="text1"/>
        </w:rPr>
        <w:t>1</w:t>
      </w:r>
      <w:r w:rsidRPr="005F7F46">
        <w:rPr>
          <w:rStyle w:val="normaltextrun"/>
          <w:rFonts w:ascii="Poppins" w:eastAsiaTheme="majorEastAsia" w:hAnsi="Poppins" w:cs="Poppins"/>
          <w:color w:val="000000" w:themeColor="text1"/>
        </w:rPr>
        <w:t xml:space="preserve"> Ju</w:t>
      </w:r>
      <w:r w:rsidR="0045393D" w:rsidRPr="005F7F46">
        <w:rPr>
          <w:rStyle w:val="normaltextrun"/>
          <w:rFonts w:ascii="Poppins" w:eastAsiaTheme="majorEastAsia" w:hAnsi="Poppins" w:cs="Poppins"/>
          <w:color w:val="000000" w:themeColor="text1"/>
        </w:rPr>
        <w:t>ly</w:t>
      </w:r>
      <w:r w:rsidRPr="005F7F46">
        <w:rPr>
          <w:rStyle w:val="normaltextrun"/>
          <w:rFonts w:ascii="Poppins" w:eastAsiaTheme="majorEastAsia" w:hAnsi="Poppins" w:cs="Poppins"/>
          <w:color w:val="000000" w:themeColor="text1"/>
        </w:rPr>
        <w:t xml:space="preserve"> 2026</w:t>
      </w:r>
    </w:p>
    <w:p w14:paraId="03F52924" w14:textId="1BC455E9" w:rsidR="00611CE6" w:rsidRPr="005F7F46" w:rsidRDefault="00611CE6" w:rsidP="00424D52">
      <w:r w:rsidRPr="005F7F46">
        <w:rPr>
          <w:rStyle w:val="normaltextrun"/>
        </w:rPr>
        <w:t>Between 10</w:t>
      </w:r>
      <w:r w:rsidR="00695707" w:rsidRPr="005F7F46">
        <w:rPr>
          <w:rStyle w:val="normaltextrun"/>
        </w:rPr>
        <w:t xml:space="preserve"> am</w:t>
      </w:r>
      <w:r w:rsidRPr="005F7F46">
        <w:rPr>
          <w:rStyle w:val="normaltextrun"/>
        </w:rPr>
        <w:t xml:space="preserve"> and 12 noon</w:t>
      </w:r>
    </w:p>
    <w:p w14:paraId="6F3805F1" w14:textId="627774AF" w:rsidR="00611CE6" w:rsidRPr="005F7F46" w:rsidRDefault="00611CE6" w:rsidP="00424D52">
      <w:pPr>
        <w:pStyle w:val="paragraph"/>
        <w:spacing w:before="0" w:beforeAutospacing="0" w:after="60" w:afterAutospacing="0"/>
        <w:rPr>
          <w:rStyle w:val="normaltextrun"/>
          <w:rFonts w:ascii="Poppins" w:eastAsiaTheme="majorEastAsia" w:hAnsi="Poppins" w:cs="Poppins"/>
        </w:rPr>
      </w:pPr>
      <w:r w:rsidRPr="005F7F46">
        <w:rPr>
          <w:rStyle w:val="normaltextrun"/>
          <w:rFonts w:ascii="Poppins" w:eastAsiaTheme="majorEastAsia" w:hAnsi="Poppins" w:cs="Poppins"/>
        </w:rPr>
        <w:t xml:space="preserve">At </w:t>
      </w:r>
      <w:r w:rsidR="005F57AC" w:rsidRPr="005F7F46">
        <w:rPr>
          <w:rStyle w:val="normaltextrun"/>
          <w:rFonts w:ascii="Poppins" w:eastAsiaTheme="majorEastAsia" w:hAnsi="Poppins" w:cs="Poppins"/>
        </w:rPr>
        <w:t>The Art House, Wakefield</w:t>
      </w:r>
    </w:p>
    <w:p w14:paraId="06614C39" w14:textId="48267A7F" w:rsidR="00C63593" w:rsidRPr="005F7F46" w:rsidRDefault="00C63593" w:rsidP="00424D52">
      <w:pPr>
        <w:pStyle w:val="paragraph"/>
        <w:spacing w:before="0" w:beforeAutospacing="0" w:after="60" w:afterAutospacing="0"/>
        <w:rPr>
          <w:rStyle w:val="normaltextrun"/>
          <w:rFonts w:ascii="Poppins" w:eastAsiaTheme="majorEastAsia" w:hAnsi="Poppins" w:cs="Poppins"/>
        </w:rPr>
      </w:pPr>
      <w:r w:rsidRPr="005F7F46">
        <w:rPr>
          <w:rStyle w:val="normaltextrun"/>
          <w:rFonts w:ascii="Poppins" w:eastAsiaTheme="majorEastAsia" w:hAnsi="Poppins" w:cs="Poppins"/>
        </w:rPr>
        <w:t>Facilitator</w:t>
      </w:r>
      <w:r w:rsidR="00B32E41" w:rsidRPr="005F7F46">
        <w:rPr>
          <w:rStyle w:val="normaltextrun"/>
          <w:rFonts w:ascii="Poppins" w:eastAsiaTheme="majorEastAsia" w:hAnsi="Poppins" w:cs="Poppins"/>
        </w:rPr>
        <w:t xml:space="preserve">: </w:t>
      </w:r>
      <w:r w:rsidR="007A6278" w:rsidRPr="005F7F46">
        <w:rPr>
          <w:rStyle w:val="normaltextrun"/>
          <w:rFonts w:ascii="Poppins" w:eastAsiaTheme="majorEastAsia" w:hAnsi="Poppins" w:cs="Poppins"/>
          <w:color w:val="000000" w:themeColor="text1"/>
        </w:rPr>
        <w:t>Shania Rowe</w:t>
      </w:r>
    </w:p>
    <w:p w14:paraId="0CF674FE" w14:textId="1BB2D5F2" w:rsidR="00611CE6" w:rsidRPr="005F7F46" w:rsidRDefault="00611CE6" w:rsidP="00440E6F">
      <w:pPr>
        <w:pStyle w:val="Heading2"/>
      </w:pPr>
      <w:r w:rsidRPr="005F7F46">
        <w:t>Attendees</w:t>
      </w:r>
    </w:p>
    <w:p w14:paraId="5877547D" w14:textId="68B6D36F" w:rsidR="0002769B" w:rsidRPr="005F7F46" w:rsidRDefault="00A256CB" w:rsidP="00424D52">
      <w:r w:rsidRPr="005F7F46">
        <w:t>Five</w:t>
      </w:r>
      <w:r w:rsidR="00632B93" w:rsidRPr="005F7F46">
        <w:t xml:space="preserve"> </w:t>
      </w:r>
      <w:r w:rsidR="00611CE6" w:rsidRPr="005F7F46">
        <w:t xml:space="preserve">Mental Health Community </w:t>
      </w:r>
      <w:r w:rsidR="00124FBD" w:rsidRPr="005F7F46">
        <w:t>P</w:t>
      </w:r>
      <w:r w:rsidR="00611CE6" w:rsidRPr="005F7F46">
        <w:t>anel members</w:t>
      </w:r>
    </w:p>
    <w:p w14:paraId="1E29CFB7" w14:textId="578DAA6F" w:rsidR="007A6278" w:rsidRPr="005F7F46" w:rsidRDefault="007A6278" w:rsidP="00424D52">
      <w:r w:rsidRPr="005F7F46">
        <w:t xml:space="preserve">Catherine Musegedi, Quality and Governance Lead, </w:t>
      </w:r>
      <w:r w:rsidR="0045393D" w:rsidRPr="005F7F46">
        <w:t>South West Yorkshire Partnership Teaching NHS Foundation Trust</w:t>
      </w:r>
    </w:p>
    <w:p w14:paraId="7897A2E5" w14:textId="72834751" w:rsidR="007A6278" w:rsidRPr="005F7F46" w:rsidRDefault="007A6278" w:rsidP="00424D52">
      <w:r w:rsidRPr="005F7F46">
        <w:t xml:space="preserve">Joseph Concoran, </w:t>
      </w:r>
      <w:r w:rsidR="0045393D" w:rsidRPr="005F7F46">
        <w:t>Senior Mental Health Alliance Lead, Mental Health Alliance</w:t>
      </w:r>
    </w:p>
    <w:p w14:paraId="79C4D540" w14:textId="56209A8B" w:rsidR="00A256CB" w:rsidRPr="005F7F46" w:rsidRDefault="00A256CB" w:rsidP="00424D52">
      <w:r w:rsidRPr="005F7F46">
        <w:t>Sophie Jackson</w:t>
      </w:r>
      <w:r w:rsidR="00570A21" w:rsidRPr="005F7F46">
        <w:t>, Mental Health Community Builder, Age UK Wakefield</w:t>
      </w:r>
    </w:p>
    <w:p w14:paraId="52074165" w14:textId="464EBFF7" w:rsidR="00A256CB" w:rsidRPr="005F7F46" w:rsidRDefault="00A256CB" w:rsidP="00424D52">
      <w:r w:rsidRPr="005F7F46">
        <w:t>Charlotte Oates</w:t>
      </w:r>
      <w:r w:rsidR="00570A21" w:rsidRPr="005F7F46">
        <w:t>, 16-25 Mental Health Community Builder, Young Lives Consortium</w:t>
      </w:r>
    </w:p>
    <w:p w14:paraId="75C69B1F" w14:textId="5153AC46" w:rsidR="00A256CB" w:rsidRPr="005F7F46" w:rsidRDefault="00A256CB" w:rsidP="00424D52">
      <w:r w:rsidRPr="005F7F46">
        <w:t xml:space="preserve">Nasrin </w:t>
      </w:r>
      <w:r w:rsidR="00570A21" w:rsidRPr="005F7F46">
        <w:t xml:space="preserve">Razzaq, Quality and Improvement Facilitator, Complex Needs Team at </w:t>
      </w:r>
      <w:r w:rsidR="00B2309E" w:rsidRPr="005F7F46">
        <w:t>Mid Yorkshire Teaching NHS Trust</w:t>
      </w:r>
    </w:p>
    <w:p w14:paraId="7E697703" w14:textId="0F524DDD" w:rsidR="00A256CB" w:rsidRPr="005F7F46" w:rsidRDefault="00A256CB" w:rsidP="00424D52">
      <w:r w:rsidRPr="005F7F46">
        <w:t>R</w:t>
      </w:r>
      <w:r w:rsidR="00572EA4" w:rsidRPr="005F7F46">
        <w:t>avi</w:t>
      </w:r>
      <w:r w:rsidRPr="005F7F46">
        <w:t>nder</w:t>
      </w:r>
      <w:r w:rsidR="00952254" w:rsidRPr="005F7F46">
        <w:t xml:space="preserve"> Toczek</w:t>
      </w:r>
      <w:r w:rsidR="00B2309E" w:rsidRPr="005F7F46">
        <w:t xml:space="preserve">, Director, Wakefield and District </w:t>
      </w:r>
      <w:r w:rsidR="00952254" w:rsidRPr="005F7F46">
        <w:t>Samaritans</w:t>
      </w:r>
    </w:p>
    <w:p w14:paraId="004A22DD" w14:textId="3BD5AA9A" w:rsidR="00A256CB" w:rsidRPr="005F7F46" w:rsidRDefault="00A256CB" w:rsidP="00424D52">
      <w:r w:rsidRPr="005F7F46">
        <w:t>Phil</w:t>
      </w:r>
      <w:r w:rsidR="00952254" w:rsidRPr="005F7F46">
        <w:t>ip Toczek, Deputy Director, Corporate Outreach</w:t>
      </w:r>
    </w:p>
    <w:p w14:paraId="7138A504" w14:textId="17346865" w:rsidR="00A256CB" w:rsidRPr="005F7F46" w:rsidRDefault="00A256CB" w:rsidP="00424D52">
      <w:r w:rsidRPr="005F7F46">
        <w:t>Tina Dransfield</w:t>
      </w:r>
      <w:r w:rsidR="00B2309E" w:rsidRPr="005F7F46">
        <w:t>, Peer Support Worker, Wakefield Recovery and Wellbeing College</w:t>
      </w:r>
    </w:p>
    <w:p w14:paraId="01BAC598" w14:textId="68D5490B" w:rsidR="00A256CB" w:rsidRPr="005F7F46" w:rsidRDefault="00A256CB" w:rsidP="00424D52">
      <w:r w:rsidRPr="005F7F46">
        <w:t>Joe Nicholson</w:t>
      </w:r>
      <w:r w:rsidR="00B2309E" w:rsidRPr="005F7F46">
        <w:t>, Community Development Lead, Turning Point Talking Therapies</w:t>
      </w:r>
    </w:p>
    <w:p w14:paraId="2A25113E" w14:textId="0EFEA333" w:rsidR="007A6278" w:rsidRPr="005F7F46" w:rsidRDefault="007A6278" w:rsidP="00424D52">
      <w:r w:rsidRPr="005F7F46">
        <w:t>Gwen Shackelton</w:t>
      </w:r>
      <w:r w:rsidR="00A256CB" w:rsidRPr="005F7F46">
        <w:t>, Volunteer Coordinator, Healthwatch Wakefield</w:t>
      </w:r>
    </w:p>
    <w:p w14:paraId="0985B3C1" w14:textId="00AD33D9" w:rsidR="00611CE6" w:rsidRPr="005F7F46" w:rsidRDefault="00B224A7" w:rsidP="00440E6F">
      <w:pPr>
        <w:pStyle w:val="Heading2"/>
      </w:pPr>
      <w:r w:rsidRPr="005F7F46">
        <w:t>Welcome and Introductions</w:t>
      </w:r>
    </w:p>
    <w:p w14:paraId="26DE4FD4" w14:textId="23B71215" w:rsidR="00EA6C84" w:rsidRPr="005F7F46" w:rsidRDefault="007A6278" w:rsidP="00424D52">
      <w:r w:rsidRPr="005F7F46">
        <w:t>S</w:t>
      </w:r>
      <w:r w:rsidR="00A256CB" w:rsidRPr="005F7F46">
        <w:t>hania</w:t>
      </w:r>
      <w:r w:rsidRPr="005F7F46">
        <w:t xml:space="preserve"> welcomed all attendees into the meeting space</w:t>
      </w:r>
      <w:r w:rsidR="00A256CB" w:rsidRPr="005F7F46">
        <w:t xml:space="preserve"> where</w:t>
      </w:r>
      <w:r w:rsidRPr="005F7F46">
        <w:t xml:space="preserve"> introductions were made. </w:t>
      </w:r>
    </w:p>
    <w:p w14:paraId="360DCD83" w14:textId="28B5921B" w:rsidR="006C1ECF" w:rsidRPr="005F7F46" w:rsidRDefault="00EB63E5" w:rsidP="00440E6F">
      <w:pPr>
        <w:pStyle w:val="Heading3"/>
      </w:pPr>
      <w:r w:rsidRPr="005F7F46">
        <w:t>Joe Nicholson Community Development Lead, Turning Point Talking Therapies</w:t>
      </w:r>
    </w:p>
    <w:p w14:paraId="4003EBC2" w14:textId="7B3FF910" w:rsidR="001933EE" w:rsidRPr="005F7F46" w:rsidRDefault="001933EE" w:rsidP="00424D52">
      <w:pPr>
        <w:pStyle w:val="ListParagraph"/>
      </w:pPr>
      <w:r w:rsidRPr="005F7F46">
        <w:t>Joe Nicholson gave a presentation about the</w:t>
      </w:r>
      <w:r w:rsidRPr="005F7F46">
        <w:rPr>
          <w:rStyle w:val="apple-converted-space"/>
          <w:rFonts w:eastAsiaTheme="majorEastAsia"/>
          <w:color w:val="000000"/>
        </w:rPr>
        <w:t> </w:t>
      </w:r>
      <w:r w:rsidRPr="005F7F46">
        <w:rPr>
          <w:rStyle w:val="Strong"/>
          <w:rFonts w:eastAsiaTheme="majorEastAsia"/>
          <w:b w:val="0"/>
          <w:bCs w:val="0"/>
          <w:color w:val="000000"/>
        </w:rPr>
        <w:t>Wakefield Mental Health Day Event</w:t>
      </w:r>
      <w:r w:rsidRPr="005F7F46">
        <w:rPr>
          <w:b/>
          <w:bCs/>
        </w:rPr>
        <w:t>,</w:t>
      </w:r>
      <w:r w:rsidRPr="005F7F46">
        <w:t xml:space="preserve"> which t</w:t>
      </w:r>
      <w:r w:rsidR="00D545DA" w:rsidRPr="005F7F46">
        <w:t>akes</w:t>
      </w:r>
      <w:r w:rsidRPr="005F7F46">
        <w:t xml:space="preserve"> place at</w:t>
      </w:r>
      <w:r w:rsidRPr="005F7F46">
        <w:rPr>
          <w:rStyle w:val="apple-converted-space"/>
          <w:rFonts w:eastAsiaTheme="majorEastAsia"/>
        </w:rPr>
        <w:t> </w:t>
      </w:r>
      <w:r w:rsidRPr="005F7F46">
        <w:rPr>
          <w:rStyle w:val="Strong"/>
          <w:rFonts w:eastAsiaTheme="majorEastAsia"/>
          <w:b w:val="0"/>
          <w:bCs w:val="0"/>
        </w:rPr>
        <w:t>Wakefield Exchange</w:t>
      </w:r>
      <w:r w:rsidR="00D545DA" w:rsidRPr="005F7F46">
        <w:rPr>
          <w:rStyle w:val="Strong"/>
          <w:rFonts w:eastAsiaTheme="majorEastAsia"/>
          <w:b w:val="0"/>
          <w:bCs w:val="0"/>
        </w:rPr>
        <w:t xml:space="preserve"> in October</w:t>
      </w:r>
      <w:r w:rsidRPr="005F7F46">
        <w:t>.</w:t>
      </w:r>
    </w:p>
    <w:p w14:paraId="71784552" w14:textId="77777777" w:rsidR="001933EE" w:rsidRPr="005F7F46" w:rsidRDefault="001933EE" w:rsidP="00424D52">
      <w:pPr>
        <w:pStyle w:val="ListParagraph"/>
      </w:pPr>
      <w:r w:rsidRPr="005F7F46">
        <w:t>Joe highlighted the importance of using Community Connectors to raise awareness of the mental health services already available across Wakefield and the surrounding communities. The aim is to ensure that people are aware of the support available to them and know how to access it.</w:t>
      </w:r>
    </w:p>
    <w:p w14:paraId="2E083E72" w14:textId="77777777" w:rsidR="001933EE" w:rsidRPr="005F7F46" w:rsidRDefault="001933EE" w:rsidP="00424D52">
      <w:pPr>
        <w:pStyle w:val="ListParagraph"/>
      </w:pPr>
      <w:r w:rsidRPr="005F7F46">
        <w:t>Last year's event featured over 50 stallholders representing a wide range of services and organisations.</w:t>
      </w:r>
    </w:p>
    <w:p w14:paraId="0D506539" w14:textId="77777777" w:rsidR="001933EE" w:rsidRPr="005F7F46" w:rsidRDefault="001933EE" w:rsidP="00424D52">
      <w:pPr>
        <w:pStyle w:val="ListParagraph"/>
      </w:pPr>
      <w:r w:rsidRPr="005F7F46">
        <w:t>The event also included a</w:t>
      </w:r>
      <w:r w:rsidRPr="005F7F46">
        <w:rPr>
          <w:rStyle w:val="apple-converted-space"/>
          <w:rFonts w:eastAsiaTheme="majorEastAsia"/>
        </w:rPr>
        <w:t> </w:t>
      </w:r>
      <w:r w:rsidRPr="005F7F46">
        <w:rPr>
          <w:rStyle w:val="Strong"/>
          <w:rFonts w:eastAsiaTheme="majorEastAsia"/>
          <w:b w:val="0"/>
          <w:bCs w:val="0"/>
        </w:rPr>
        <w:t>Therapy Question and Answer</w:t>
      </w:r>
      <w:r w:rsidRPr="005F7F46">
        <w:rPr>
          <w:rStyle w:val="apple-converted-space"/>
          <w:rFonts w:eastAsiaTheme="majorEastAsia"/>
        </w:rPr>
        <w:t> </w:t>
      </w:r>
      <w:r w:rsidRPr="005F7F46">
        <w:t>panel. Joe expressed a desire for more mental health services and professionals to participate in this panel at future events.</w:t>
      </w:r>
    </w:p>
    <w:p w14:paraId="6047EBF6" w14:textId="77777777" w:rsidR="001933EE" w:rsidRPr="005F7F46" w:rsidRDefault="001933EE" w:rsidP="00424D52">
      <w:pPr>
        <w:pStyle w:val="ListParagraph"/>
      </w:pPr>
      <w:r w:rsidRPr="005F7F46">
        <w:t>Another feature of last year's event was the</w:t>
      </w:r>
      <w:r w:rsidRPr="005F7F46">
        <w:rPr>
          <w:rStyle w:val="apple-converted-space"/>
          <w:rFonts w:eastAsiaTheme="majorEastAsia"/>
        </w:rPr>
        <w:t> </w:t>
      </w:r>
      <w:r w:rsidRPr="005F7F46">
        <w:rPr>
          <w:rStyle w:val="Strong"/>
          <w:rFonts w:eastAsiaTheme="majorEastAsia"/>
          <w:b w:val="0"/>
          <w:bCs w:val="0"/>
        </w:rPr>
        <w:t>'Tree of Hope'</w:t>
      </w:r>
      <w:r w:rsidRPr="005F7F46">
        <w:rPr>
          <w:rStyle w:val="apple-converted-space"/>
          <w:rFonts w:eastAsiaTheme="majorEastAsia"/>
        </w:rPr>
        <w:t> </w:t>
      </w:r>
      <w:r w:rsidRPr="005F7F46">
        <w:t>artwork, where attendees were invited to write messages of hope and encouragement throughout the day.</w:t>
      </w:r>
    </w:p>
    <w:p w14:paraId="4234154F" w14:textId="76141609" w:rsidR="001933EE" w:rsidRPr="005F7F46" w:rsidRDefault="001933EE" w:rsidP="00424D52">
      <w:pPr>
        <w:pStyle w:val="ListParagraph"/>
      </w:pPr>
      <w:r w:rsidRPr="005F7F46">
        <w:t>Tina Dransfield and Nasrin</w:t>
      </w:r>
      <w:r w:rsidR="00EB63E5" w:rsidRPr="005F7F46">
        <w:t xml:space="preserve"> Razzaq </w:t>
      </w:r>
      <w:r w:rsidRPr="005F7F46">
        <w:t>expressed an interest in participating in this year's event. Tina was particularly interested in joining the Therapy Question and Answer panel, while Nasrin was interested in hosting a stall.</w:t>
      </w:r>
    </w:p>
    <w:p w14:paraId="6322427A" w14:textId="77777777" w:rsidR="001933EE" w:rsidRPr="005F7F46" w:rsidRDefault="001933EE" w:rsidP="00424D52">
      <w:pPr>
        <w:pStyle w:val="ListParagraph"/>
      </w:pPr>
      <w:r w:rsidRPr="005F7F46">
        <w:t>Nasrin emphasised the importance of ensuring the event is as inclusive as possible and reaches a wide range of communities.</w:t>
      </w:r>
    </w:p>
    <w:p w14:paraId="345D26CD" w14:textId="40750B3D" w:rsidR="001933EE" w:rsidRPr="005F7F46" w:rsidRDefault="001933EE" w:rsidP="00424D52">
      <w:pPr>
        <w:pStyle w:val="ListParagraph"/>
      </w:pPr>
      <w:r w:rsidRPr="005F7F46">
        <w:lastRenderedPageBreak/>
        <w:t>A panel member raised concerns about the support available for attendees who may feel anxious or overwhelmed by the crowds. Joe explained that a</w:t>
      </w:r>
      <w:r w:rsidRPr="005F7F46">
        <w:rPr>
          <w:rStyle w:val="apple-converted-space"/>
          <w:rFonts w:eastAsiaTheme="majorEastAsia"/>
        </w:rPr>
        <w:t> </w:t>
      </w:r>
      <w:r w:rsidRPr="005F7F46">
        <w:rPr>
          <w:rStyle w:val="Strong"/>
          <w:rFonts w:eastAsiaTheme="majorEastAsia"/>
          <w:b w:val="0"/>
          <w:bCs w:val="0"/>
        </w:rPr>
        <w:t>Green Room</w:t>
      </w:r>
      <w:r w:rsidRPr="005F7F46">
        <w:rPr>
          <w:rStyle w:val="apple-converted-space"/>
          <w:rFonts w:eastAsiaTheme="majorEastAsia"/>
        </w:rPr>
        <w:t> </w:t>
      </w:r>
      <w:r w:rsidRPr="005F7F46">
        <w:t xml:space="preserve">is available </w:t>
      </w:r>
      <w:r w:rsidR="00EA7FC0" w:rsidRPr="005F7F46">
        <w:t xml:space="preserve">mainly used for emergencies but also </w:t>
      </w:r>
      <w:r w:rsidRPr="005F7F46">
        <w:t xml:space="preserve">for anyone needing a break, and that noise-cancelling headphones are also </w:t>
      </w:r>
      <w:r w:rsidR="00EA7FC0" w:rsidRPr="005F7F46">
        <w:t>provided for those who wish to use them</w:t>
      </w:r>
      <w:r w:rsidRPr="005F7F46">
        <w:t>.</w:t>
      </w:r>
    </w:p>
    <w:p w14:paraId="74A65033" w14:textId="77777777" w:rsidR="001933EE" w:rsidRPr="005F7F46" w:rsidRDefault="001933EE" w:rsidP="00424D52">
      <w:pPr>
        <w:pStyle w:val="ListParagraph"/>
      </w:pPr>
      <w:r w:rsidRPr="005F7F46">
        <w:t>A panel member noted that the Green Room may still experience a level of footfall and suggested creating a dedicated</w:t>
      </w:r>
      <w:r w:rsidRPr="005F7F46">
        <w:rPr>
          <w:rStyle w:val="apple-converted-space"/>
          <w:rFonts w:eastAsiaTheme="majorEastAsia"/>
        </w:rPr>
        <w:t> </w:t>
      </w:r>
      <w:r w:rsidRPr="005F7F46">
        <w:rPr>
          <w:rStyle w:val="Strong"/>
          <w:rFonts w:eastAsiaTheme="majorEastAsia"/>
          <w:b w:val="0"/>
          <w:bCs w:val="0"/>
        </w:rPr>
        <w:t>Breakout Room</w:t>
      </w:r>
      <w:r w:rsidRPr="005F7F46">
        <w:rPr>
          <w:rStyle w:val="apple-converted-space"/>
          <w:rFonts w:eastAsiaTheme="majorEastAsia"/>
        </w:rPr>
        <w:t> </w:t>
      </w:r>
      <w:r w:rsidRPr="005F7F46">
        <w:t>or sanctuary space offering complete quiet for those who need it. Joe welcomed the suggestion and agreed to explore this further.</w:t>
      </w:r>
    </w:p>
    <w:p w14:paraId="2B5FAA8A" w14:textId="77777777" w:rsidR="001933EE" w:rsidRPr="005F7F46" w:rsidRDefault="001933EE" w:rsidP="00424D52">
      <w:pPr>
        <w:pStyle w:val="ListParagraph"/>
      </w:pPr>
      <w:r w:rsidRPr="005F7F46">
        <w:t>Joe received both verbal and written feedback through evaluation forms distributed at the event. He confirmed that he will continue to keep the group updated on plans and developments for the forthcoming event in October.</w:t>
      </w:r>
    </w:p>
    <w:p w14:paraId="1E915AAE" w14:textId="3778EDC1" w:rsidR="00F33178" w:rsidRPr="005F7F46" w:rsidRDefault="00F33178" w:rsidP="00440E6F">
      <w:pPr>
        <w:pStyle w:val="Heading3"/>
      </w:pPr>
      <w:r w:rsidRPr="005F7F46">
        <w:t xml:space="preserve">Tina Dransfield, </w:t>
      </w:r>
      <w:r w:rsidR="0048758D" w:rsidRPr="005F7F46">
        <w:t>Peer Support Worker, Wakefield Recovery and Wellbeing College</w:t>
      </w:r>
    </w:p>
    <w:p w14:paraId="1183915A" w14:textId="62DDA39D" w:rsidR="00D7401F" w:rsidRPr="005F7F46" w:rsidRDefault="00D7401F" w:rsidP="00424D52">
      <w:r w:rsidRPr="005F7F46">
        <w:t>Tina, who is a member of the Steering Group for the</w:t>
      </w:r>
      <w:r w:rsidRPr="005F7F46">
        <w:rPr>
          <w:rStyle w:val="apple-converted-space"/>
          <w:color w:val="000000"/>
        </w:rPr>
        <w:t> </w:t>
      </w:r>
      <w:r w:rsidRPr="005F7F46">
        <w:rPr>
          <w:rStyle w:val="Strong"/>
          <w:b w:val="0"/>
          <w:bCs w:val="0"/>
          <w:color w:val="000000"/>
        </w:rPr>
        <w:t>Mental Health Day Art Display</w:t>
      </w:r>
      <w:r w:rsidRPr="005F7F46">
        <w:rPr>
          <w:rStyle w:val="apple-converted-space"/>
          <w:b/>
          <w:bCs/>
          <w:color w:val="000000"/>
        </w:rPr>
        <w:t> </w:t>
      </w:r>
      <w:r w:rsidRPr="005F7F46">
        <w:t>at</w:t>
      </w:r>
      <w:r w:rsidRPr="005F7F46">
        <w:rPr>
          <w:rStyle w:val="apple-converted-space"/>
          <w:color w:val="000000"/>
        </w:rPr>
        <w:t> </w:t>
      </w:r>
      <w:r w:rsidRPr="005F7F46">
        <w:rPr>
          <w:rStyle w:val="Strong"/>
          <w:b w:val="0"/>
          <w:bCs w:val="0"/>
          <w:color w:val="000000"/>
        </w:rPr>
        <w:t>Wakefield One Museum</w:t>
      </w:r>
      <w:r w:rsidRPr="005F7F46">
        <w:t>, invited all panel members to design and decorate a pebble representing something that supports their mental health, improves their wellbeing or mood, or reflects an activity they enjoy. The pebbles will form part of the art display for</w:t>
      </w:r>
      <w:r w:rsidRPr="005F7F46">
        <w:rPr>
          <w:rStyle w:val="apple-converted-space"/>
          <w:color w:val="000000"/>
        </w:rPr>
        <w:t> </w:t>
      </w:r>
      <w:r w:rsidRPr="005F7F46">
        <w:rPr>
          <w:rStyle w:val="Strong"/>
          <w:b w:val="0"/>
          <w:bCs w:val="0"/>
          <w:color w:val="000000"/>
        </w:rPr>
        <w:t>World Mental Health Day</w:t>
      </w:r>
      <w:r w:rsidRPr="005F7F46">
        <w:rPr>
          <w:rStyle w:val="apple-converted-space"/>
          <w:b/>
          <w:bCs/>
          <w:color w:val="000000"/>
        </w:rPr>
        <w:t> </w:t>
      </w:r>
      <w:r w:rsidRPr="005F7F46">
        <w:t xml:space="preserve">in October so that everyone has had an opportunity to participate. </w:t>
      </w:r>
    </w:p>
    <w:p w14:paraId="4BFC3E66" w14:textId="4C1A57B7" w:rsidR="00617309" w:rsidRPr="005F7F46" w:rsidRDefault="00FB022A" w:rsidP="00440E6F">
      <w:pPr>
        <w:pStyle w:val="Heading3"/>
      </w:pPr>
      <w:r w:rsidRPr="005F7F46">
        <w:t>R</w:t>
      </w:r>
      <w:r w:rsidR="001B32C8" w:rsidRPr="005F7F46">
        <w:t>avin</w:t>
      </w:r>
      <w:r w:rsidRPr="005F7F46">
        <w:t>der</w:t>
      </w:r>
      <w:r w:rsidR="00952254" w:rsidRPr="005F7F46">
        <w:t xml:space="preserve"> Toczek</w:t>
      </w:r>
      <w:r w:rsidR="009C26B7" w:rsidRPr="005F7F46">
        <w:t xml:space="preserve">, </w:t>
      </w:r>
      <w:r w:rsidR="00B2309E" w:rsidRPr="005F7F46">
        <w:t xml:space="preserve">Director, Wakefield and </w:t>
      </w:r>
      <w:r w:rsidR="00952254" w:rsidRPr="005F7F46">
        <w:t xml:space="preserve">District Samaritans </w:t>
      </w:r>
      <w:r w:rsidR="004A4E24">
        <w:t>and</w:t>
      </w:r>
      <w:r w:rsidRPr="005F7F46">
        <w:t xml:space="preserve"> Phil</w:t>
      </w:r>
      <w:r w:rsidR="00952254" w:rsidRPr="005F7F46">
        <w:t xml:space="preserve">ip Toczek, Deputy Director, Cooperate Outreach </w:t>
      </w:r>
    </w:p>
    <w:p w14:paraId="6F1729EE" w14:textId="77777777" w:rsidR="008D49C6" w:rsidRPr="005F7F46" w:rsidRDefault="008D49C6" w:rsidP="00424D52">
      <w:pPr>
        <w:pStyle w:val="ListParagraph"/>
      </w:pPr>
      <w:r w:rsidRPr="005F7F46">
        <w:t>This was an open discussion between panel members and representatives from professional organisations, providing an opportunity to share their expertise and raise awareness of the services and support currently available.</w:t>
      </w:r>
    </w:p>
    <w:p w14:paraId="66B07FA0" w14:textId="644B6949" w:rsidR="008D49C6" w:rsidRPr="005F7F46" w:rsidRDefault="008D49C6" w:rsidP="00424D52">
      <w:pPr>
        <w:pStyle w:val="ListParagraph"/>
      </w:pPr>
      <w:r w:rsidRPr="005F7F46">
        <w:t>As the discussion primarily focused on bereavement support following suicide, Ravinder and Phil</w:t>
      </w:r>
      <w:r w:rsidR="00952254" w:rsidRPr="005F7F46">
        <w:t>ip</w:t>
      </w:r>
      <w:r w:rsidRPr="005F7F46">
        <w:t xml:space="preserve"> from</w:t>
      </w:r>
      <w:r w:rsidRPr="005F7F46">
        <w:rPr>
          <w:rStyle w:val="apple-converted-space"/>
          <w:rFonts w:eastAsiaTheme="majorEastAsia"/>
          <w:color w:val="000000"/>
        </w:rPr>
        <w:t> </w:t>
      </w:r>
      <w:r w:rsidRPr="005F7F46">
        <w:rPr>
          <w:rStyle w:val="Strong"/>
          <w:rFonts w:eastAsiaTheme="majorEastAsia"/>
          <w:b w:val="0"/>
          <w:bCs w:val="0"/>
          <w:color w:val="000000"/>
        </w:rPr>
        <w:t>Samaritans Wakefield</w:t>
      </w:r>
      <w:r w:rsidRPr="005F7F46">
        <w:rPr>
          <w:rStyle w:val="apple-converted-space"/>
          <w:rFonts w:eastAsiaTheme="majorEastAsia"/>
          <w:color w:val="000000"/>
        </w:rPr>
        <w:t> </w:t>
      </w:r>
      <w:r w:rsidRPr="005F7F46">
        <w:t>contributed their knowledge and experience throughout the conversation.</w:t>
      </w:r>
    </w:p>
    <w:p w14:paraId="1C1D1A2F" w14:textId="77777777" w:rsidR="008D49C6" w:rsidRPr="005F7F46" w:rsidRDefault="008D49C6" w:rsidP="00424D52">
      <w:pPr>
        <w:pStyle w:val="ListParagraph"/>
      </w:pPr>
      <w:r w:rsidRPr="005F7F46">
        <w:t>A panel member highlighted the lack of services available to support individuals bereaved by suicide. They also raised concerns that some existing services have specific eligibility criteria before support can be accessed, such as requiring individuals to wait until three months after the bereavement has occurred.</w:t>
      </w:r>
    </w:p>
    <w:p w14:paraId="2382369F" w14:textId="77777777" w:rsidR="008D49C6" w:rsidRPr="005F7F46" w:rsidRDefault="008D49C6" w:rsidP="00424D52">
      <w:pPr>
        <w:pStyle w:val="ListParagraph"/>
      </w:pPr>
      <w:r w:rsidRPr="005F7F46">
        <w:t>Sophie Jackson explained that</w:t>
      </w:r>
      <w:r w:rsidRPr="005F7F46">
        <w:rPr>
          <w:rStyle w:val="apple-converted-space"/>
          <w:rFonts w:eastAsiaTheme="majorEastAsia"/>
          <w:color w:val="000000"/>
        </w:rPr>
        <w:t> </w:t>
      </w:r>
      <w:r w:rsidRPr="005F7F46">
        <w:rPr>
          <w:rStyle w:val="Strong"/>
          <w:rFonts w:eastAsiaTheme="majorEastAsia"/>
          <w:b w:val="0"/>
          <w:bCs w:val="0"/>
          <w:color w:val="000000"/>
        </w:rPr>
        <w:t>Leeds Mind</w:t>
      </w:r>
      <w:r w:rsidRPr="005F7F46">
        <w:rPr>
          <w:rStyle w:val="apple-converted-space"/>
          <w:rFonts w:eastAsiaTheme="majorEastAsia"/>
          <w:color w:val="000000"/>
        </w:rPr>
        <w:t> </w:t>
      </w:r>
      <w:r w:rsidRPr="005F7F46">
        <w:t>offers support for people bereaved by suicide. She highlighted that there is often a misconception that this service is only available to people living in the Leeds area. However, she clarified that the service is open to everyone and is simply delivered by Leeds Mind on behalf of the wider service.</w:t>
      </w:r>
    </w:p>
    <w:p w14:paraId="5576386B" w14:textId="06CA5A95" w:rsidR="008D49C6" w:rsidRPr="005F7F46" w:rsidRDefault="008D49C6" w:rsidP="00424D52">
      <w:pPr>
        <w:pStyle w:val="ListParagraph"/>
      </w:pPr>
      <w:r w:rsidRPr="005F7F46">
        <w:t>Charlotte Oates advised that</w:t>
      </w:r>
      <w:r w:rsidRPr="005F7F46">
        <w:rPr>
          <w:rStyle w:val="apple-converted-space"/>
          <w:rFonts w:eastAsiaTheme="majorEastAsia"/>
          <w:color w:val="000000"/>
        </w:rPr>
        <w:t> </w:t>
      </w:r>
      <w:r w:rsidR="00520BF2" w:rsidRPr="005F7F46">
        <w:rPr>
          <w:rStyle w:val="apple-converted-space"/>
          <w:rFonts w:eastAsiaTheme="majorEastAsia"/>
          <w:color w:val="000000"/>
        </w:rPr>
        <w:t xml:space="preserve">the Self Management and Self Help group </w:t>
      </w:r>
      <w:r w:rsidR="00E60AB3" w:rsidRPr="005F7F46">
        <w:rPr>
          <w:rStyle w:val="apple-converted-space"/>
          <w:rFonts w:eastAsiaTheme="majorEastAsia"/>
          <w:color w:val="000000"/>
        </w:rPr>
        <w:t>(</w:t>
      </w:r>
      <w:r w:rsidRPr="005F7F46">
        <w:rPr>
          <w:rStyle w:val="Strong"/>
          <w:rFonts w:eastAsiaTheme="majorEastAsia"/>
          <w:b w:val="0"/>
          <w:bCs w:val="0"/>
          <w:color w:val="000000"/>
        </w:rPr>
        <w:t>SM</w:t>
      </w:r>
      <w:r w:rsidR="00520BF2" w:rsidRPr="005F7F46">
        <w:rPr>
          <w:rStyle w:val="Strong"/>
          <w:rFonts w:eastAsiaTheme="majorEastAsia"/>
          <w:b w:val="0"/>
          <w:bCs w:val="0"/>
          <w:color w:val="000000"/>
        </w:rPr>
        <w:t>a</w:t>
      </w:r>
      <w:r w:rsidRPr="005F7F46">
        <w:rPr>
          <w:rStyle w:val="Strong"/>
          <w:rFonts w:eastAsiaTheme="majorEastAsia"/>
          <w:b w:val="0"/>
          <w:bCs w:val="0"/>
          <w:color w:val="000000"/>
        </w:rPr>
        <w:t>SH</w:t>
      </w:r>
      <w:r w:rsidR="00E60AB3" w:rsidRPr="005F7F46">
        <w:rPr>
          <w:rStyle w:val="Strong"/>
          <w:rFonts w:eastAsiaTheme="majorEastAsia"/>
          <w:b w:val="0"/>
          <w:bCs w:val="0"/>
          <w:color w:val="000000"/>
        </w:rPr>
        <w:t>)</w:t>
      </w:r>
      <w:r w:rsidRPr="005F7F46">
        <w:t>, based in Castleford, provides a suicide postvention support service for anyone aged 16–25 who has experienced a bereavement by suicide. She also noted that individuals accessing this service are able to use other support services alongside it.</w:t>
      </w:r>
    </w:p>
    <w:p w14:paraId="335F45BA" w14:textId="6784C9F3" w:rsidR="008D49C6" w:rsidRPr="005F7F46" w:rsidRDefault="008D49C6" w:rsidP="00424D52">
      <w:pPr>
        <w:pStyle w:val="ListParagraph"/>
      </w:pPr>
      <w:r w:rsidRPr="005F7F46">
        <w:t>Phil</w:t>
      </w:r>
      <w:r w:rsidR="00952254" w:rsidRPr="005F7F46">
        <w:t>ip</w:t>
      </w:r>
      <w:r w:rsidRPr="005F7F46">
        <w:t xml:space="preserve"> explained that he co-facilitates</w:t>
      </w:r>
      <w:r w:rsidRPr="005F7F46">
        <w:rPr>
          <w:rStyle w:val="apple-converted-space"/>
          <w:rFonts w:eastAsiaTheme="majorEastAsia"/>
          <w:color w:val="000000"/>
        </w:rPr>
        <w:t> </w:t>
      </w:r>
      <w:r w:rsidR="002C0200" w:rsidRPr="005F7F46">
        <w:rPr>
          <w:rStyle w:val="apple-converted-space"/>
          <w:rFonts w:eastAsiaTheme="majorEastAsia"/>
          <w:color w:val="000000"/>
        </w:rPr>
        <w:t>‘</w:t>
      </w:r>
      <w:r w:rsidRPr="005F7F46">
        <w:rPr>
          <w:rStyle w:val="Strong"/>
          <w:rFonts w:eastAsiaTheme="majorEastAsia"/>
          <w:b w:val="0"/>
          <w:bCs w:val="0"/>
          <w:color w:val="000000"/>
        </w:rPr>
        <w:t>Facing the Future</w:t>
      </w:r>
      <w:r w:rsidR="002C0200" w:rsidRPr="005F7F46">
        <w:rPr>
          <w:rStyle w:val="Strong"/>
          <w:rFonts w:eastAsiaTheme="majorEastAsia"/>
          <w:b w:val="0"/>
          <w:bCs w:val="0"/>
          <w:color w:val="000000"/>
        </w:rPr>
        <w:t>’</w:t>
      </w:r>
      <w:r w:rsidRPr="005F7F46">
        <w:t xml:space="preserve">, a peer support </w:t>
      </w:r>
      <w:r w:rsidR="001E1270" w:rsidRPr="005F7F46">
        <w:t>service</w:t>
      </w:r>
      <w:r w:rsidRPr="005F7F46">
        <w:t xml:space="preserve"> delivered </w:t>
      </w:r>
      <w:r w:rsidR="001E1270" w:rsidRPr="005F7F46">
        <w:t>in partnership with</w:t>
      </w:r>
      <w:r w:rsidRPr="005F7F46">
        <w:rPr>
          <w:rStyle w:val="apple-converted-space"/>
          <w:rFonts w:eastAsiaTheme="majorEastAsia"/>
          <w:color w:val="000000"/>
        </w:rPr>
        <w:t> </w:t>
      </w:r>
      <w:r w:rsidRPr="005F7F46">
        <w:rPr>
          <w:rStyle w:val="Strong"/>
          <w:rFonts w:eastAsiaTheme="majorEastAsia"/>
          <w:b w:val="0"/>
          <w:bCs w:val="0"/>
          <w:color w:val="000000"/>
        </w:rPr>
        <w:t xml:space="preserve">Samaritans </w:t>
      </w:r>
      <w:r w:rsidRPr="005F7F46">
        <w:t>and</w:t>
      </w:r>
      <w:r w:rsidRPr="005F7F46">
        <w:rPr>
          <w:rStyle w:val="apple-converted-space"/>
          <w:rFonts w:eastAsiaTheme="majorEastAsia"/>
          <w:b/>
          <w:bCs/>
          <w:color w:val="000000"/>
        </w:rPr>
        <w:t> </w:t>
      </w:r>
      <w:r w:rsidRPr="005F7F46">
        <w:rPr>
          <w:rStyle w:val="Strong"/>
          <w:rFonts w:eastAsiaTheme="majorEastAsia"/>
          <w:b w:val="0"/>
          <w:bCs w:val="0"/>
          <w:color w:val="000000"/>
        </w:rPr>
        <w:t>Cruse</w:t>
      </w:r>
      <w:r w:rsidR="00E60AB3" w:rsidRPr="005F7F46">
        <w:rPr>
          <w:rStyle w:val="Strong"/>
          <w:rFonts w:eastAsiaTheme="majorEastAsia"/>
          <w:b w:val="0"/>
          <w:bCs w:val="0"/>
          <w:color w:val="000000"/>
        </w:rPr>
        <w:t xml:space="preserve"> Bereavement Support</w:t>
      </w:r>
      <w:r w:rsidRPr="005F7F46">
        <w:t>. He described it as an online, self-referral peer support grou</w:t>
      </w:r>
      <w:r w:rsidR="001E1270" w:rsidRPr="005F7F46">
        <w:t>p for those aged 18 and over</w:t>
      </w:r>
      <w:r w:rsidRPr="005F7F46">
        <w:t>. Participants meet online</w:t>
      </w:r>
      <w:r w:rsidR="001E1270" w:rsidRPr="005F7F46">
        <w:t xml:space="preserve"> on Zoom</w:t>
      </w:r>
      <w:r w:rsidRPr="005F7F46">
        <w:t xml:space="preserve"> once a week for </w:t>
      </w:r>
      <w:r w:rsidR="001E1270" w:rsidRPr="005F7F46">
        <w:t>90 minutes</w:t>
      </w:r>
      <w:r w:rsidRPr="005F7F46">
        <w:t xml:space="preserve"> over a six-week period. After completing the programme, individuals wishing to attend again are required to wait twelve months before rejoining.</w:t>
      </w:r>
    </w:p>
    <w:p w14:paraId="6902B6C7" w14:textId="4074EB90" w:rsidR="008D49C6" w:rsidRPr="005F7F46" w:rsidRDefault="008D49C6" w:rsidP="00424D52">
      <w:pPr>
        <w:pStyle w:val="ListParagraph"/>
      </w:pPr>
      <w:r w:rsidRPr="005F7F46">
        <w:t>A panel member asked whether an in-person version of</w:t>
      </w:r>
      <w:r w:rsidRPr="005F7F46">
        <w:rPr>
          <w:rStyle w:val="apple-converted-space"/>
          <w:rFonts w:eastAsiaTheme="majorEastAsia"/>
          <w:color w:val="000000"/>
        </w:rPr>
        <w:t> </w:t>
      </w:r>
      <w:r w:rsidR="002C0200" w:rsidRPr="005F7F46">
        <w:rPr>
          <w:rStyle w:val="apple-converted-space"/>
          <w:rFonts w:eastAsiaTheme="majorEastAsia"/>
          <w:color w:val="000000"/>
        </w:rPr>
        <w:t>‘</w:t>
      </w:r>
      <w:r w:rsidRPr="005F7F46">
        <w:rPr>
          <w:rStyle w:val="Strong"/>
          <w:rFonts w:eastAsiaTheme="majorEastAsia"/>
          <w:b w:val="0"/>
          <w:bCs w:val="0"/>
          <w:color w:val="000000"/>
        </w:rPr>
        <w:t>Facing the Future</w:t>
      </w:r>
      <w:r w:rsidR="002C0200" w:rsidRPr="005F7F46">
        <w:rPr>
          <w:rStyle w:val="Strong"/>
          <w:rFonts w:eastAsiaTheme="majorEastAsia"/>
          <w:b w:val="0"/>
          <w:bCs w:val="0"/>
          <w:color w:val="000000"/>
        </w:rPr>
        <w:t>’</w:t>
      </w:r>
      <w:r w:rsidRPr="005F7F46">
        <w:rPr>
          <w:rStyle w:val="apple-converted-space"/>
          <w:rFonts w:eastAsiaTheme="majorEastAsia"/>
          <w:b/>
          <w:bCs/>
          <w:color w:val="000000"/>
        </w:rPr>
        <w:t> </w:t>
      </w:r>
      <w:r w:rsidRPr="005F7F46">
        <w:t>was available for people who are unable to access online support. Phil</w:t>
      </w:r>
      <w:r w:rsidR="00952254" w:rsidRPr="005F7F46">
        <w:t>ip</w:t>
      </w:r>
      <w:r w:rsidRPr="005F7F46">
        <w:t xml:space="preserve"> confirmed that there is currently no face-to-face version of the </w:t>
      </w:r>
      <w:r w:rsidR="001E1270" w:rsidRPr="005F7F46">
        <w:t>service</w:t>
      </w:r>
      <w:r w:rsidRPr="005F7F46">
        <w:t>.</w:t>
      </w:r>
    </w:p>
    <w:p w14:paraId="282AD1B4" w14:textId="56F76E89" w:rsidR="008D49C6" w:rsidRPr="005F7F46" w:rsidRDefault="008D49C6" w:rsidP="00424D52">
      <w:pPr>
        <w:pStyle w:val="ListParagraph"/>
      </w:pPr>
      <w:r w:rsidRPr="005F7F46">
        <w:lastRenderedPageBreak/>
        <w:t>Sophie Jackson asked whether participants of</w:t>
      </w:r>
      <w:r w:rsidRPr="005F7F46">
        <w:rPr>
          <w:rStyle w:val="apple-converted-space"/>
          <w:rFonts w:eastAsiaTheme="majorEastAsia"/>
          <w:color w:val="000000"/>
        </w:rPr>
        <w:t> </w:t>
      </w:r>
      <w:r w:rsidR="002C0200" w:rsidRPr="005F7F46">
        <w:rPr>
          <w:rStyle w:val="apple-converted-space"/>
          <w:rFonts w:eastAsiaTheme="majorEastAsia"/>
          <w:color w:val="000000"/>
        </w:rPr>
        <w:t>‘</w:t>
      </w:r>
      <w:r w:rsidRPr="005F7F46">
        <w:rPr>
          <w:rStyle w:val="Strong"/>
          <w:rFonts w:eastAsiaTheme="majorEastAsia"/>
          <w:color w:val="000000"/>
        </w:rPr>
        <w:t>Facing the Future</w:t>
      </w:r>
      <w:r w:rsidR="002C0200" w:rsidRPr="005F7F46">
        <w:rPr>
          <w:rStyle w:val="Strong"/>
          <w:rFonts w:eastAsiaTheme="majorEastAsia"/>
          <w:color w:val="000000"/>
        </w:rPr>
        <w:t>’</w:t>
      </w:r>
      <w:r w:rsidRPr="005F7F46">
        <w:rPr>
          <w:rStyle w:val="apple-converted-space"/>
          <w:rFonts w:eastAsiaTheme="majorEastAsia"/>
          <w:color w:val="000000"/>
        </w:rPr>
        <w:t> </w:t>
      </w:r>
      <w:r w:rsidRPr="005F7F46">
        <w:t>are able to remain in contact after completing the six-week programme. Phil</w:t>
      </w:r>
      <w:r w:rsidR="00952254" w:rsidRPr="005F7F46">
        <w:t>ip</w:t>
      </w:r>
      <w:r w:rsidRPr="005F7F46">
        <w:t xml:space="preserve"> explained that during Week 5, participants are given the option of creating their own group chat if they wish to stay connected. However, neither Samaritans nor the Facing the Future programme has any involvement in, or responsibility for, any external group chats that participants choose to create.</w:t>
      </w:r>
      <w:r w:rsidR="002C0200" w:rsidRPr="005F7F46">
        <w:t xml:space="preserve"> </w:t>
      </w:r>
    </w:p>
    <w:p w14:paraId="0DBB9EF7" w14:textId="77777777" w:rsidR="008D49C6" w:rsidRPr="005F7F46" w:rsidRDefault="008D49C6" w:rsidP="00424D52">
      <w:pPr>
        <w:pStyle w:val="ListParagraph"/>
      </w:pPr>
      <w:r w:rsidRPr="005F7F46">
        <w:t>A panel member commented that, when accessing bereavement support services, it is important for individuals to have continuity by seeing the same practitioner throughout their support. Other panel members agreed with the importance of maintaining consistency wherever possible.</w:t>
      </w:r>
    </w:p>
    <w:p w14:paraId="71CE2286" w14:textId="15B65EBA" w:rsidR="008D49C6" w:rsidRPr="005F7F46" w:rsidRDefault="008D49C6" w:rsidP="00424D52">
      <w:pPr>
        <w:pStyle w:val="ListParagraph"/>
      </w:pPr>
      <w:r w:rsidRPr="005F7F46">
        <w:t>Charlotte Oates also highlighted that</w:t>
      </w:r>
      <w:r w:rsidRPr="005F7F46">
        <w:rPr>
          <w:rStyle w:val="apple-converted-space"/>
          <w:rFonts w:eastAsiaTheme="majorEastAsia"/>
          <w:color w:val="000000"/>
        </w:rPr>
        <w:t> </w:t>
      </w:r>
      <w:r w:rsidR="002C0200" w:rsidRPr="005F7F46">
        <w:rPr>
          <w:rStyle w:val="apple-converted-space"/>
          <w:rFonts w:eastAsiaTheme="majorEastAsia"/>
          <w:color w:val="000000"/>
        </w:rPr>
        <w:t>‘</w:t>
      </w:r>
      <w:r w:rsidRPr="005F7F46">
        <w:rPr>
          <w:rStyle w:val="Strong"/>
          <w:rFonts w:eastAsiaTheme="majorEastAsia"/>
          <w:b w:val="0"/>
          <w:bCs w:val="0"/>
          <w:color w:val="000000"/>
        </w:rPr>
        <w:t>Touchstone</w:t>
      </w:r>
      <w:r w:rsidR="002C0200" w:rsidRPr="005F7F46">
        <w:rPr>
          <w:rStyle w:val="Strong"/>
          <w:rFonts w:eastAsiaTheme="majorEastAsia"/>
          <w:b w:val="0"/>
          <w:bCs w:val="0"/>
          <w:color w:val="000000"/>
        </w:rPr>
        <w:t>’</w:t>
      </w:r>
      <w:r w:rsidRPr="005F7F46">
        <w:rPr>
          <w:rStyle w:val="apple-converted-space"/>
          <w:rFonts w:eastAsiaTheme="majorEastAsia"/>
          <w:color w:val="000000"/>
        </w:rPr>
        <w:t> </w:t>
      </w:r>
      <w:r w:rsidRPr="005F7F46">
        <w:t>provides support for anyone aged 16 and over. In addition, she advised that</w:t>
      </w:r>
      <w:r w:rsidRPr="005F7F46">
        <w:rPr>
          <w:rStyle w:val="apple-converted-space"/>
          <w:rFonts w:eastAsiaTheme="majorEastAsia"/>
          <w:color w:val="000000"/>
        </w:rPr>
        <w:t> </w:t>
      </w:r>
      <w:r w:rsidR="002C0200" w:rsidRPr="005F7F46">
        <w:rPr>
          <w:rStyle w:val="apple-converted-space"/>
          <w:rFonts w:eastAsiaTheme="majorEastAsia"/>
          <w:color w:val="000000"/>
        </w:rPr>
        <w:t>‘</w:t>
      </w:r>
      <w:r w:rsidRPr="005F7F46">
        <w:rPr>
          <w:rStyle w:val="Strong"/>
          <w:rFonts w:eastAsiaTheme="majorEastAsia"/>
          <w:b w:val="0"/>
          <w:bCs w:val="0"/>
          <w:color w:val="000000"/>
        </w:rPr>
        <w:t>Young Lives</w:t>
      </w:r>
      <w:r w:rsidR="002C0200" w:rsidRPr="005F7F46">
        <w:rPr>
          <w:rStyle w:val="Strong"/>
          <w:rFonts w:eastAsiaTheme="majorEastAsia"/>
          <w:b w:val="0"/>
          <w:bCs w:val="0"/>
          <w:color w:val="000000"/>
        </w:rPr>
        <w:t>’</w:t>
      </w:r>
      <w:r w:rsidRPr="005F7F46">
        <w:rPr>
          <w:rStyle w:val="apple-converted-space"/>
          <w:rFonts w:eastAsiaTheme="majorEastAsia"/>
          <w:color w:val="000000"/>
        </w:rPr>
        <w:t> </w:t>
      </w:r>
      <w:r w:rsidRPr="005F7F46">
        <w:t>offers free</w:t>
      </w:r>
      <w:r w:rsidRPr="005F7F46">
        <w:rPr>
          <w:rStyle w:val="apple-converted-space"/>
          <w:rFonts w:eastAsiaTheme="majorEastAsia"/>
          <w:color w:val="000000"/>
        </w:rPr>
        <w:t> </w:t>
      </w:r>
      <w:r w:rsidRPr="005F7F46">
        <w:rPr>
          <w:rStyle w:val="Strong"/>
          <w:rFonts w:eastAsiaTheme="majorEastAsia"/>
          <w:b w:val="0"/>
          <w:bCs w:val="0"/>
          <w:color w:val="000000"/>
        </w:rPr>
        <w:t>SafeTALK</w:t>
      </w:r>
      <w:r w:rsidRPr="005F7F46">
        <w:rPr>
          <w:rStyle w:val="apple-converted-space"/>
          <w:rFonts w:eastAsiaTheme="majorEastAsia"/>
          <w:color w:val="000000"/>
        </w:rPr>
        <w:t> </w:t>
      </w:r>
      <w:r w:rsidRPr="005F7F46">
        <w:t>events and training opportunities.</w:t>
      </w:r>
    </w:p>
    <w:p w14:paraId="0C0F62BF" w14:textId="77777777" w:rsidR="008D49C6" w:rsidRPr="005F7F46" w:rsidRDefault="008D49C6" w:rsidP="00424D52">
      <w:pPr>
        <w:pStyle w:val="ListParagraph"/>
      </w:pPr>
      <w:r w:rsidRPr="005F7F46">
        <w:t>A panel member expressed concern about the increasing suicide rates, particularly within the Wakefield area, and commented that suicide awareness training would be beneficial for members of the public who may encounter someone at risk.</w:t>
      </w:r>
    </w:p>
    <w:p w14:paraId="454BFACD" w14:textId="54099994" w:rsidR="008D49C6" w:rsidRPr="005F7F46" w:rsidRDefault="008D49C6" w:rsidP="00424D52">
      <w:pPr>
        <w:pStyle w:val="ListParagraph"/>
      </w:pPr>
      <w:r w:rsidRPr="005F7F46">
        <w:t xml:space="preserve">Sophie Jackson highlighted </w:t>
      </w:r>
      <w:r w:rsidR="005F7832" w:rsidRPr="005F7F46">
        <w:t>‘</w:t>
      </w:r>
      <w:r w:rsidRPr="005F7F46">
        <w:rPr>
          <w:rStyle w:val="Strong"/>
          <w:rFonts w:eastAsiaTheme="majorEastAsia"/>
          <w:b w:val="0"/>
          <w:bCs w:val="0"/>
          <w:color w:val="000000"/>
        </w:rPr>
        <w:t>BRIGHT</w:t>
      </w:r>
      <w:r w:rsidR="005F7832" w:rsidRPr="005F7F46">
        <w:rPr>
          <w:rStyle w:val="Strong"/>
          <w:rFonts w:eastAsiaTheme="majorEastAsia"/>
          <w:b w:val="0"/>
          <w:bCs w:val="0"/>
          <w:color w:val="000000"/>
        </w:rPr>
        <w:t>’</w:t>
      </w:r>
      <w:r w:rsidRPr="005F7F46">
        <w:t>, a text messaging support service that is available 24 hours a day, seven days a week.</w:t>
      </w:r>
    </w:p>
    <w:p w14:paraId="0EE153E8" w14:textId="72532273" w:rsidR="008D49C6" w:rsidRPr="005F7F46" w:rsidRDefault="008D49C6" w:rsidP="00424D52">
      <w:pPr>
        <w:pStyle w:val="ListParagraph"/>
      </w:pPr>
      <w:r w:rsidRPr="005F7F46">
        <w:t>Catherine Musedegi advised that she could contact the</w:t>
      </w:r>
      <w:r w:rsidRPr="005F7F46">
        <w:rPr>
          <w:rStyle w:val="apple-converted-space"/>
          <w:rFonts w:eastAsiaTheme="majorEastAsia"/>
          <w:color w:val="000000"/>
        </w:rPr>
        <w:t> </w:t>
      </w:r>
      <w:r w:rsidRPr="005F7F46">
        <w:rPr>
          <w:rStyle w:val="Strong"/>
          <w:rFonts w:eastAsiaTheme="majorEastAsia"/>
          <w:b w:val="0"/>
          <w:bCs w:val="0"/>
          <w:color w:val="000000"/>
        </w:rPr>
        <w:t>Family Liaison Officer</w:t>
      </w:r>
      <w:r w:rsidRPr="005F7F46">
        <w:rPr>
          <w:rStyle w:val="apple-converted-space"/>
          <w:rFonts w:eastAsiaTheme="majorEastAsia"/>
          <w:b/>
          <w:bCs/>
          <w:color w:val="000000"/>
        </w:rPr>
        <w:t> </w:t>
      </w:r>
      <w:r w:rsidRPr="005F7F46">
        <w:t>at</w:t>
      </w:r>
      <w:r w:rsidRPr="005F7F46">
        <w:rPr>
          <w:rStyle w:val="apple-converted-space"/>
          <w:rFonts w:eastAsiaTheme="majorEastAsia"/>
          <w:color w:val="000000"/>
        </w:rPr>
        <w:t> </w:t>
      </w:r>
      <w:r w:rsidRPr="005F7F46">
        <w:rPr>
          <w:rStyle w:val="Strong"/>
          <w:rFonts w:eastAsiaTheme="majorEastAsia"/>
          <w:b w:val="0"/>
          <w:bCs w:val="0"/>
          <w:color w:val="000000"/>
        </w:rPr>
        <w:t xml:space="preserve">South West Yorkshire Partnership </w:t>
      </w:r>
      <w:r w:rsidR="005F7F46">
        <w:rPr>
          <w:rStyle w:val="Strong"/>
          <w:rFonts w:eastAsiaTheme="majorEastAsia"/>
          <w:b w:val="0"/>
          <w:bCs w:val="0"/>
          <w:color w:val="000000"/>
        </w:rPr>
        <w:t xml:space="preserve">Teaching </w:t>
      </w:r>
      <w:r w:rsidRPr="005F7F46">
        <w:rPr>
          <w:rStyle w:val="Strong"/>
          <w:rFonts w:eastAsiaTheme="majorEastAsia"/>
          <w:b w:val="0"/>
          <w:bCs w:val="0"/>
          <w:color w:val="000000"/>
        </w:rPr>
        <w:t>NHS Foundation Trust (</w:t>
      </w:r>
      <w:r w:rsidR="005F7F46">
        <w:rPr>
          <w:rStyle w:val="Strong"/>
          <w:rFonts w:eastAsiaTheme="majorEastAsia"/>
          <w:b w:val="0"/>
          <w:bCs w:val="0"/>
          <w:color w:val="000000"/>
        </w:rPr>
        <w:t>the Trust</w:t>
      </w:r>
      <w:r w:rsidRPr="005F7F46">
        <w:rPr>
          <w:rStyle w:val="Strong"/>
          <w:rFonts w:eastAsiaTheme="majorEastAsia"/>
          <w:b w:val="0"/>
          <w:bCs w:val="0"/>
          <w:color w:val="000000"/>
        </w:rPr>
        <w:t>)</w:t>
      </w:r>
      <w:r w:rsidRPr="005F7F46">
        <w:rPr>
          <w:rStyle w:val="apple-converted-space"/>
          <w:rFonts w:eastAsiaTheme="majorEastAsia"/>
          <w:color w:val="000000"/>
        </w:rPr>
        <w:t> </w:t>
      </w:r>
      <w:r w:rsidRPr="005F7F46">
        <w:t>to explore whether they could provide further insight into the bereavement support services currently available.</w:t>
      </w:r>
    </w:p>
    <w:p w14:paraId="755C9F0E" w14:textId="0B7392F5" w:rsidR="008D49C6" w:rsidRPr="005F7F46" w:rsidRDefault="008D49C6" w:rsidP="00424D52">
      <w:pPr>
        <w:pStyle w:val="ListParagraph"/>
      </w:pPr>
      <w:r w:rsidRPr="005F7F46">
        <w:t xml:space="preserve">Catherine explained that the Family Liaison Officer works directly with families during the first few weeks following a bereavement, providing support and signposting to appropriate services. At </w:t>
      </w:r>
      <w:r w:rsidR="005F7F46">
        <w:t>the Trust</w:t>
      </w:r>
      <w:r w:rsidRPr="005F7F46">
        <w:t xml:space="preserve">, the Family Liaison Officer initially contacts the family before following up with an open discussion letter, inviting them to get in touch if they wish to discuss anything further. Catherine explained that this approach gives families time to process their bereavement while maintaining a supportive connection with </w:t>
      </w:r>
      <w:r w:rsidR="005F7F46">
        <w:t>the Trust</w:t>
      </w:r>
      <w:r w:rsidRPr="005F7F46">
        <w:t xml:space="preserve">. However, she noted that this service is only available to families where the individual was under the care of </w:t>
      </w:r>
      <w:r w:rsidR="005F7F46">
        <w:t>the Trust</w:t>
      </w:r>
      <w:r w:rsidRPr="005F7F46">
        <w:t>.</w:t>
      </w:r>
    </w:p>
    <w:p w14:paraId="7D4EC9A1" w14:textId="342C8CF0" w:rsidR="008D49C6" w:rsidRPr="005F7F46" w:rsidRDefault="008D49C6" w:rsidP="00424D52">
      <w:pPr>
        <w:pStyle w:val="ListParagraph"/>
      </w:pPr>
      <w:r w:rsidRPr="005F7F46">
        <w:t>A panel member suggested that, moving forward, it would be beneficial to develop a comprehensive support package bringing together information on all available bereavement support services in one place. They proposed that this should be made available both online and in a printed booklet to improve accessibility and make information easier to find.</w:t>
      </w:r>
    </w:p>
    <w:p w14:paraId="38188A86" w14:textId="229A908E" w:rsidR="006448BA" w:rsidRPr="005F7F46" w:rsidRDefault="00843801" w:rsidP="00440E6F">
      <w:pPr>
        <w:pStyle w:val="Heading2"/>
      </w:pPr>
      <w:r w:rsidRPr="005F7F46">
        <w:t>Any other business</w:t>
      </w:r>
    </w:p>
    <w:p w14:paraId="0841D1D5" w14:textId="77777777" w:rsidR="002C0200" w:rsidRPr="005F7F46" w:rsidRDefault="002C0200" w:rsidP="00440E6F">
      <w:pPr>
        <w:pStyle w:val="ListParagraph"/>
      </w:pPr>
      <w:r w:rsidRPr="005F7F46">
        <w:t>Rachel Hale from</w:t>
      </w:r>
      <w:r w:rsidRPr="005F7F46">
        <w:rPr>
          <w:rStyle w:val="apple-converted-space"/>
          <w:rFonts w:eastAsiaTheme="majorEastAsia"/>
          <w:color w:val="000000"/>
        </w:rPr>
        <w:t> </w:t>
      </w:r>
      <w:r w:rsidRPr="005F7F46">
        <w:rPr>
          <w:rStyle w:val="Strong"/>
          <w:rFonts w:eastAsiaTheme="majorEastAsia"/>
          <w:b w:val="0"/>
          <w:bCs w:val="0"/>
          <w:color w:val="000000"/>
        </w:rPr>
        <w:t>Nova</w:t>
      </w:r>
      <w:r w:rsidRPr="005F7F46">
        <w:t>, who previously presented at the March Panel meeting to gather members' views on the development of the</w:t>
      </w:r>
      <w:r w:rsidRPr="005F7F46">
        <w:rPr>
          <w:rStyle w:val="apple-converted-space"/>
          <w:rFonts w:eastAsiaTheme="majorEastAsia"/>
          <w:color w:val="000000"/>
        </w:rPr>
        <w:t> </w:t>
      </w:r>
      <w:r w:rsidRPr="005F7F46">
        <w:rPr>
          <w:rStyle w:val="Strong"/>
          <w:rFonts w:eastAsiaTheme="majorEastAsia"/>
          <w:b w:val="0"/>
          <w:bCs w:val="0"/>
          <w:color w:val="000000"/>
        </w:rPr>
        <w:t>Mental Health Pathways website</w:t>
      </w:r>
      <w:r w:rsidRPr="005F7F46">
        <w:t>, invited panel members to express an interest in reviewing the website in its final stages and providing final feedback prior to its launch. A separate meeting has been arranged for those panel members who expressed an interest in participating.</w:t>
      </w:r>
    </w:p>
    <w:p w14:paraId="601B8F4D" w14:textId="4AE70BBD" w:rsidR="002C0200" w:rsidRPr="005F7F46" w:rsidRDefault="002C0200" w:rsidP="00440E6F">
      <w:pPr>
        <w:pStyle w:val="ListParagraph"/>
      </w:pPr>
      <w:r w:rsidRPr="005F7F46">
        <w:t>Ann Marshall and David Muir from</w:t>
      </w:r>
      <w:r w:rsidRPr="005F7F46">
        <w:rPr>
          <w:rStyle w:val="apple-converted-space"/>
          <w:rFonts w:eastAsiaTheme="majorEastAsia"/>
          <w:color w:val="000000"/>
        </w:rPr>
        <w:t> </w:t>
      </w:r>
      <w:r w:rsidRPr="005F7F46">
        <w:rPr>
          <w:rStyle w:val="Strong"/>
          <w:rFonts w:eastAsiaTheme="majorEastAsia"/>
          <w:b w:val="0"/>
          <w:bCs w:val="0"/>
          <w:color w:val="000000"/>
        </w:rPr>
        <w:t>Norfolk and Suffolk NHS Foundation Trust</w:t>
      </w:r>
      <w:r w:rsidRPr="005F7F46">
        <w:rPr>
          <w:rStyle w:val="apple-converted-space"/>
          <w:rFonts w:eastAsiaTheme="majorEastAsia"/>
          <w:color w:val="000000"/>
        </w:rPr>
        <w:t> </w:t>
      </w:r>
      <w:r w:rsidRPr="005F7F46">
        <w:t>are supporting a project on behalf of</w:t>
      </w:r>
      <w:r w:rsidRPr="005F7F46">
        <w:rPr>
          <w:rStyle w:val="apple-converted-space"/>
          <w:rFonts w:eastAsiaTheme="majorEastAsia"/>
          <w:color w:val="000000"/>
        </w:rPr>
        <w:t> </w:t>
      </w:r>
      <w:r w:rsidRPr="005F7F46">
        <w:rPr>
          <w:rStyle w:val="Strong"/>
          <w:rFonts w:eastAsiaTheme="majorEastAsia"/>
          <w:b w:val="0"/>
          <w:bCs w:val="0"/>
          <w:color w:val="000000"/>
        </w:rPr>
        <w:t xml:space="preserve">South West Yorkshire Partnership </w:t>
      </w:r>
      <w:r w:rsidR="005F7F46">
        <w:rPr>
          <w:rStyle w:val="Strong"/>
          <w:rFonts w:eastAsiaTheme="majorEastAsia"/>
          <w:b w:val="0"/>
          <w:bCs w:val="0"/>
          <w:color w:val="000000"/>
        </w:rPr>
        <w:t xml:space="preserve">Teaching </w:t>
      </w:r>
      <w:r w:rsidRPr="005F7F46">
        <w:rPr>
          <w:rStyle w:val="Strong"/>
          <w:rFonts w:eastAsiaTheme="majorEastAsia"/>
          <w:b w:val="0"/>
          <w:bCs w:val="0"/>
          <w:color w:val="000000"/>
        </w:rPr>
        <w:t>NHS Foundation Trust</w:t>
      </w:r>
      <w:r w:rsidRPr="005F7F46">
        <w:rPr>
          <w:rStyle w:val="apple-converted-space"/>
          <w:rFonts w:eastAsiaTheme="majorEastAsia"/>
          <w:color w:val="000000"/>
        </w:rPr>
        <w:t> </w:t>
      </w:r>
      <w:r w:rsidRPr="005F7F46">
        <w:t xml:space="preserve">involving an external review of people's experiences of </w:t>
      </w:r>
      <w:r w:rsidR="005F7F46">
        <w:t>Trust</w:t>
      </w:r>
      <w:r w:rsidRPr="005F7F46">
        <w:t xml:space="preserve"> services. The project aims to gather feedback from individuals who have accessed these services to help determine whether there is a need for a dedicated pathway to support women with complex emotional needs. This project was presented to the group to seek expressions of interest from panel members who wished to </w:t>
      </w:r>
      <w:r w:rsidR="00FB0818" w:rsidRPr="005F7F46">
        <w:t>get</w:t>
      </w:r>
      <w:r w:rsidRPr="005F7F46">
        <w:t xml:space="preserve"> involved.</w:t>
      </w:r>
    </w:p>
    <w:p w14:paraId="0A89BC85" w14:textId="279A8C09" w:rsidR="00882381" w:rsidRPr="005F7F46" w:rsidRDefault="00882381" w:rsidP="00440E6F">
      <w:pPr>
        <w:pStyle w:val="Heading2"/>
      </w:pPr>
      <w:r w:rsidRPr="005F7F46">
        <w:t>Dat</w:t>
      </w:r>
      <w:r w:rsidR="0048758D" w:rsidRPr="005F7F46">
        <w:t>e and time</w:t>
      </w:r>
      <w:r w:rsidRPr="005F7F46">
        <w:t xml:space="preserve"> of </w:t>
      </w:r>
      <w:r w:rsidR="0048758D" w:rsidRPr="005F7F46">
        <w:t>the n</w:t>
      </w:r>
      <w:r w:rsidRPr="005F7F46">
        <w:t xml:space="preserve">ext </w:t>
      </w:r>
      <w:r w:rsidR="0048758D" w:rsidRPr="005F7F46">
        <w:t>m</w:t>
      </w:r>
      <w:r w:rsidRPr="005F7F46">
        <w:t>eeting</w:t>
      </w:r>
    </w:p>
    <w:p w14:paraId="0F646384" w14:textId="4DDF7925" w:rsidR="00E41DF3" w:rsidRPr="005F7F46" w:rsidRDefault="007A6278" w:rsidP="00424D52">
      <w:r w:rsidRPr="005F7F46">
        <w:t xml:space="preserve">Wednesday </w:t>
      </w:r>
      <w:r w:rsidR="00F33178" w:rsidRPr="005F7F46">
        <w:t>5 August</w:t>
      </w:r>
      <w:r w:rsidR="00451724" w:rsidRPr="005F7F46">
        <w:t>,</w:t>
      </w:r>
      <w:r w:rsidR="00BC47D1" w:rsidRPr="005F7F46">
        <w:t xml:space="preserve"> 10:00</w:t>
      </w:r>
      <w:r w:rsidR="00440E6F" w:rsidRPr="005F7F46">
        <w:t xml:space="preserve"> am</w:t>
      </w:r>
      <w:r w:rsidR="00BC47D1" w:rsidRPr="005F7F46">
        <w:t xml:space="preserve"> </w:t>
      </w:r>
      <w:r w:rsidR="00440E6F" w:rsidRPr="005F7F46">
        <w:t>to</w:t>
      </w:r>
      <w:r w:rsidR="00BC47D1" w:rsidRPr="005F7F46">
        <w:t xml:space="preserve"> 12:00 </w:t>
      </w:r>
      <w:r w:rsidR="00440E6F" w:rsidRPr="005F7F46">
        <w:t xml:space="preserve">Noon </w:t>
      </w:r>
      <w:r w:rsidR="00BC47D1" w:rsidRPr="005F7F46">
        <w:t>at The Art House, Wakefiel</w:t>
      </w:r>
      <w:r w:rsidR="002F4CD6" w:rsidRPr="005F7F46">
        <w:t>d</w:t>
      </w:r>
      <w:r w:rsidR="00440E6F" w:rsidRPr="005F7F46">
        <w:t>.</w:t>
      </w:r>
    </w:p>
    <w:sectPr w:rsidR="00E41DF3" w:rsidRPr="005F7F46" w:rsidSect="00695707">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EB7DB" w14:textId="77777777" w:rsidR="009541B1" w:rsidRDefault="009541B1" w:rsidP="00424D52">
      <w:r>
        <w:separator/>
      </w:r>
    </w:p>
  </w:endnote>
  <w:endnote w:type="continuationSeparator" w:id="0">
    <w:p w14:paraId="71EC79BD" w14:textId="77777777" w:rsidR="009541B1" w:rsidRDefault="009541B1" w:rsidP="00424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altName w:val="Poppins Light"/>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86E4" w14:textId="77777777" w:rsidR="009541B1" w:rsidRDefault="009541B1" w:rsidP="00424D52">
      <w:r>
        <w:separator/>
      </w:r>
    </w:p>
  </w:footnote>
  <w:footnote w:type="continuationSeparator" w:id="0">
    <w:p w14:paraId="5FEFED2D" w14:textId="77777777" w:rsidR="009541B1" w:rsidRDefault="009541B1" w:rsidP="00424D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163"/>
    <w:multiLevelType w:val="multilevel"/>
    <w:tmpl w:val="77AA5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25C41"/>
    <w:multiLevelType w:val="multilevel"/>
    <w:tmpl w:val="77AA5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648E2"/>
    <w:multiLevelType w:val="multilevel"/>
    <w:tmpl w:val="7C84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45033"/>
    <w:multiLevelType w:val="multilevel"/>
    <w:tmpl w:val="1AC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E1024"/>
    <w:multiLevelType w:val="hybridMultilevel"/>
    <w:tmpl w:val="24F41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0384D"/>
    <w:multiLevelType w:val="hybridMultilevel"/>
    <w:tmpl w:val="38FC6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FD3008"/>
    <w:multiLevelType w:val="hybridMultilevel"/>
    <w:tmpl w:val="C270C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1E630F"/>
    <w:multiLevelType w:val="hybridMultilevel"/>
    <w:tmpl w:val="ECBE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4738D5"/>
    <w:multiLevelType w:val="multilevel"/>
    <w:tmpl w:val="77AA5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553604"/>
    <w:multiLevelType w:val="hybridMultilevel"/>
    <w:tmpl w:val="C61CC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02EE0"/>
    <w:multiLevelType w:val="multilevel"/>
    <w:tmpl w:val="217A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EC31E6"/>
    <w:multiLevelType w:val="multilevel"/>
    <w:tmpl w:val="33883DFA"/>
    <w:lvl w:ilvl="0">
      <w:start w:val="1"/>
      <w:numFmt w:val="bullet"/>
      <w:pStyle w:val="ListParagraph"/>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86CD2"/>
    <w:multiLevelType w:val="hybridMultilevel"/>
    <w:tmpl w:val="EFD43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CB4A93"/>
    <w:multiLevelType w:val="multilevel"/>
    <w:tmpl w:val="39A84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9519E8"/>
    <w:multiLevelType w:val="hybridMultilevel"/>
    <w:tmpl w:val="0A6A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72387E"/>
    <w:multiLevelType w:val="hybridMultilevel"/>
    <w:tmpl w:val="CABE7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9545C0"/>
    <w:multiLevelType w:val="hybridMultilevel"/>
    <w:tmpl w:val="18A02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FD5F66"/>
    <w:multiLevelType w:val="hybridMultilevel"/>
    <w:tmpl w:val="BAB4337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5B0E008D"/>
    <w:multiLevelType w:val="multilevel"/>
    <w:tmpl w:val="A5A897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DD51A9"/>
    <w:multiLevelType w:val="hybridMultilevel"/>
    <w:tmpl w:val="1252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943D6C"/>
    <w:multiLevelType w:val="hybridMultilevel"/>
    <w:tmpl w:val="3FB8E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9F62B0"/>
    <w:multiLevelType w:val="hybridMultilevel"/>
    <w:tmpl w:val="887EF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DC12BC"/>
    <w:multiLevelType w:val="multilevel"/>
    <w:tmpl w:val="77AA5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0B6847"/>
    <w:multiLevelType w:val="hybridMultilevel"/>
    <w:tmpl w:val="845C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E904A2"/>
    <w:multiLevelType w:val="hybridMultilevel"/>
    <w:tmpl w:val="34866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5944C0"/>
    <w:multiLevelType w:val="hybridMultilevel"/>
    <w:tmpl w:val="622A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8727D8"/>
    <w:multiLevelType w:val="multilevel"/>
    <w:tmpl w:val="82547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244B27"/>
    <w:multiLevelType w:val="hybridMultilevel"/>
    <w:tmpl w:val="AB545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DE22C8"/>
    <w:multiLevelType w:val="hybridMultilevel"/>
    <w:tmpl w:val="F3103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783B44"/>
    <w:multiLevelType w:val="hybridMultilevel"/>
    <w:tmpl w:val="D42A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137480">
    <w:abstractNumId w:val="16"/>
  </w:num>
  <w:num w:numId="2" w16cid:durableId="43988866">
    <w:abstractNumId w:val="18"/>
  </w:num>
  <w:num w:numId="3" w16cid:durableId="1852255233">
    <w:abstractNumId w:val="0"/>
  </w:num>
  <w:num w:numId="4" w16cid:durableId="605384357">
    <w:abstractNumId w:val="26"/>
  </w:num>
  <w:num w:numId="5" w16cid:durableId="111900251">
    <w:abstractNumId w:val="22"/>
  </w:num>
  <w:num w:numId="6" w16cid:durableId="803817406">
    <w:abstractNumId w:val="1"/>
  </w:num>
  <w:num w:numId="7" w16cid:durableId="1362508247">
    <w:abstractNumId w:val="13"/>
  </w:num>
  <w:num w:numId="8" w16cid:durableId="605694843">
    <w:abstractNumId w:val="8"/>
  </w:num>
  <w:num w:numId="9" w16cid:durableId="379980052">
    <w:abstractNumId w:val="24"/>
  </w:num>
  <w:num w:numId="10" w16cid:durableId="47344551">
    <w:abstractNumId w:val="9"/>
  </w:num>
  <w:num w:numId="11" w16cid:durableId="1325008277">
    <w:abstractNumId w:val="21"/>
  </w:num>
  <w:num w:numId="12" w16cid:durableId="1270815400">
    <w:abstractNumId w:val="15"/>
  </w:num>
  <w:num w:numId="13" w16cid:durableId="1680962671">
    <w:abstractNumId w:val="17"/>
  </w:num>
  <w:num w:numId="14" w16cid:durableId="1155533356">
    <w:abstractNumId w:val="25"/>
  </w:num>
  <w:num w:numId="15" w16cid:durableId="189148369">
    <w:abstractNumId w:val="29"/>
  </w:num>
  <w:num w:numId="16" w16cid:durableId="1784374688">
    <w:abstractNumId w:val="28"/>
  </w:num>
  <w:num w:numId="17" w16cid:durableId="1000238061">
    <w:abstractNumId w:val="6"/>
  </w:num>
  <w:num w:numId="18" w16cid:durableId="1093355206">
    <w:abstractNumId w:val="23"/>
  </w:num>
  <w:num w:numId="19" w16cid:durableId="1352299303">
    <w:abstractNumId w:val="27"/>
  </w:num>
  <w:num w:numId="20" w16cid:durableId="314723940">
    <w:abstractNumId w:val="5"/>
  </w:num>
  <w:num w:numId="21" w16cid:durableId="444933581">
    <w:abstractNumId w:val="19"/>
  </w:num>
  <w:num w:numId="22" w16cid:durableId="845092726">
    <w:abstractNumId w:val="7"/>
  </w:num>
  <w:num w:numId="23" w16cid:durableId="438647730">
    <w:abstractNumId w:val="14"/>
  </w:num>
  <w:num w:numId="24" w16cid:durableId="672608564">
    <w:abstractNumId w:val="20"/>
  </w:num>
  <w:num w:numId="25" w16cid:durableId="1337878481">
    <w:abstractNumId w:val="4"/>
  </w:num>
  <w:num w:numId="26" w16cid:durableId="859516539">
    <w:abstractNumId w:val="12"/>
  </w:num>
  <w:num w:numId="27" w16cid:durableId="932862605">
    <w:abstractNumId w:val="11"/>
  </w:num>
  <w:num w:numId="28" w16cid:durableId="311176794">
    <w:abstractNumId w:val="2"/>
  </w:num>
  <w:num w:numId="29" w16cid:durableId="733433504">
    <w:abstractNumId w:val="3"/>
  </w:num>
  <w:num w:numId="30" w16cid:durableId="1650405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E6"/>
    <w:rsid w:val="00001824"/>
    <w:rsid w:val="00002502"/>
    <w:rsid w:val="00002AE4"/>
    <w:rsid w:val="00003423"/>
    <w:rsid w:val="0000352E"/>
    <w:rsid w:val="00006988"/>
    <w:rsid w:val="00006FD7"/>
    <w:rsid w:val="000075A8"/>
    <w:rsid w:val="00010C87"/>
    <w:rsid w:val="00011197"/>
    <w:rsid w:val="00013237"/>
    <w:rsid w:val="00013B3F"/>
    <w:rsid w:val="00025446"/>
    <w:rsid w:val="0002769B"/>
    <w:rsid w:val="00031C63"/>
    <w:rsid w:val="00031D7C"/>
    <w:rsid w:val="000340B6"/>
    <w:rsid w:val="000341DB"/>
    <w:rsid w:val="000354E3"/>
    <w:rsid w:val="000367CD"/>
    <w:rsid w:val="000373C9"/>
    <w:rsid w:val="000374AB"/>
    <w:rsid w:val="00043A9B"/>
    <w:rsid w:val="00047E63"/>
    <w:rsid w:val="00047FFB"/>
    <w:rsid w:val="00057FF3"/>
    <w:rsid w:val="00061E90"/>
    <w:rsid w:val="000621C7"/>
    <w:rsid w:val="000622C5"/>
    <w:rsid w:val="0006522A"/>
    <w:rsid w:val="00065232"/>
    <w:rsid w:val="0006569B"/>
    <w:rsid w:val="000667D8"/>
    <w:rsid w:val="00066DB5"/>
    <w:rsid w:val="0006789A"/>
    <w:rsid w:val="00070DBB"/>
    <w:rsid w:val="000739E8"/>
    <w:rsid w:val="00081BC5"/>
    <w:rsid w:val="0008214D"/>
    <w:rsid w:val="00084EC4"/>
    <w:rsid w:val="0008727E"/>
    <w:rsid w:val="000873B7"/>
    <w:rsid w:val="000915C7"/>
    <w:rsid w:val="0009211F"/>
    <w:rsid w:val="0009352B"/>
    <w:rsid w:val="00094220"/>
    <w:rsid w:val="000955E8"/>
    <w:rsid w:val="000962CD"/>
    <w:rsid w:val="000963E4"/>
    <w:rsid w:val="000965E1"/>
    <w:rsid w:val="00096C8C"/>
    <w:rsid w:val="000A22BE"/>
    <w:rsid w:val="000A24AD"/>
    <w:rsid w:val="000A3BD7"/>
    <w:rsid w:val="000A4737"/>
    <w:rsid w:val="000A4E51"/>
    <w:rsid w:val="000A669F"/>
    <w:rsid w:val="000B05C9"/>
    <w:rsid w:val="000B1538"/>
    <w:rsid w:val="000B4399"/>
    <w:rsid w:val="000B71A6"/>
    <w:rsid w:val="000B7758"/>
    <w:rsid w:val="000B78C1"/>
    <w:rsid w:val="000C0DD5"/>
    <w:rsid w:val="000C1CF8"/>
    <w:rsid w:val="000C2A34"/>
    <w:rsid w:val="000C2E90"/>
    <w:rsid w:val="000C2F35"/>
    <w:rsid w:val="000C2FAE"/>
    <w:rsid w:val="000C4BE1"/>
    <w:rsid w:val="000C4DA8"/>
    <w:rsid w:val="000C5F7E"/>
    <w:rsid w:val="000C6350"/>
    <w:rsid w:val="000D1A1B"/>
    <w:rsid w:val="000D3C7C"/>
    <w:rsid w:val="000D407C"/>
    <w:rsid w:val="000D444C"/>
    <w:rsid w:val="000D6CB8"/>
    <w:rsid w:val="000E1E96"/>
    <w:rsid w:val="000E3569"/>
    <w:rsid w:val="000E40CF"/>
    <w:rsid w:val="000E67F2"/>
    <w:rsid w:val="000F280F"/>
    <w:rsid w:val="000F2B89"/>
    <w:rsid w:val="000F36B7"/>
    <w:rsid w:val="000F4233"/>
    <w:rsid w:val="000F4FBF"/>
    <w:rsid w:val="000F50D0"/>
    <w:rsid w:val="000F53B7"/>
    <w:rsid w:val="000F6CA3"/>
    <w:rsid w:val="000F7206"/>
    <w:rsid w:val="00100624"/>
    <w:rsid w:val="00101E22"/>
    <w:rsid w:val="00102659"/>
    <w:rsid w:val="00102FF6"/>
    <w:rsid w:val="00105EA9"/>
    <w:rsid w:val="00106AD4"/>
    <w:rsid w:val="00112865"/>
    <w:rsid w:val="00113971"/>
    <w:rsid w:val="00114036"/>
    <w:rsid w:val="001141C2"/>
    <w:rsid w:val="00116C51"/>
    <w:rsid w:val="001172AF"/>
    <w:rsid w:val="00120880"/>
    <w:rsid w:val="00124343"/>
    <w:rsid w:val="001246F6"/>
    <w:rsid w:val="00124FBD"/>
    <w:rsid w:val="00127029"/>
    <w:rsid w:val="0012798C"/>
    <w:rsid w:val="00127CDE"/>
    <w:rsid w:val="00131127"/>
    <w:rsid w:val="00135BDF"/>
    <w:rsid w:val="00137CEF"/>
    <w:rsid w:val="00143718"/>
    <w:rsid w:val="001437BE"/>
    <w:rsid w:val="00143812"/>
    <w:rsid w:val="0014572E"/>
    <w:rsid w:val="00145FC2"/>
    <w:rsid w:val="00146F9A"/>
    <w:rsid w:val="00153BED"/>
    <w:rsid w:val="0015542C"/>
    <w:rsid w:val="00156E71"/>
    <w:rsid w:val="0016022C"/>
    <w:rsid w:val="00161A0E"/>
    <w:rsid w:val="00162177"/>
    <w:rsid w:val="0016323E"/>
    <w:rsid w:val="00165B1A"/>
    <w:rsid w:val="001668D9"/>
    <w:rsid w:val="00172ACA"/>
    <w:rsid w:val="00176930"/>
    <w:rsid w:val="001772E6"/>
    <w:rsid w:val="001842EC"/>
    <w:rsid w:val="0018522E"/>
    <w:rsid w:val="001865FD"/>
    <w:rsid w:val="0018689B"/>
    <w:rsid w:val="00192E0F"/>
    <w:rsid w:val="001933EE"/>
    <w:rsid w:val="0019629F"/>
    <w:rsid w:val="00197737"/>
    <w:rsid w:val="00197E35"/>
    <w:rsid w:val="001A010F"/>
    <w:rsid w:val="001A2D88"/>
    <w:rsid w:val="001A4B15"/>
    <w:rsid w:val="001A5B94"/>
    <w:rsid w:val="001A7F45"/>
    <w:rsid w:val="001B0576"/>
    <w:rsid w:val="001B0998"/>
    <w:rsid w:val="001B295A"/>
    <w:rsid w:val="001B32C8"/>
    <w:rsid w:val="001B3A5D"/>
    <w:rsid w:val="001C08AD"/>
    <w:rsid w:val="001C1E00"/>
    <w:rsid w:val="001C2983"/>
    <w:rsid w:val="001C2C17"/>
    <w:rsid w:val="001C3CB1"/>
    <w:rsid w:val="001C5939"/>
    <w:rsid w:val="001C72C6"/>
    <w:rsid w:val="001C72DB"/>
    <w:rsid w:val="001D0ACE"/>
    <w:rsid w:val="001D1A0D"/>
    <w:rsid w:val="001D2361"/>
    <w:rsid w:val="001D2397"/>
    <w:rsid w:val="001D30D8"/>
    <w:rsid w:val="001D34A9"/>
    <w:rsid w:val="001D6753"/>
    <w:rsid w:val="001E03EC"/>
    <w:rsid w:val="001E06B8"/>
    <w:rsid w:val="001E0F88"/>
    <w:rsid w:val="001E1270"/>
    <w:rsid w:val="001E1857"/>
    <w:rsid w:val="001E33AB"/>
    <w:rsid w:val="001E433A"/>
    <w:rsid w:val="001E4EED"/>
    <w:rsid w:val="001E57C9"/>
    <w:rsid w:val="001F3C4B"/>
    <w:rsid w:val="001F5646"/>
    <w:rsid w:val="001F6D10"/>
    <w:rsid w:val="001F7D55"/>
    <w:rsid w:val="002013FD"/>
    <w:rsid w:val="00201CBC"/>
    <w:rsid w:val="002024EE"/>
    <w:rsid w:val="0020296B"/>
    <w:rsid w:val="00203638"/>
    <w:rsid w:val="00203B52"/>
    <w:rsid w:val="00203DD8"/>
    <w:rsid w:val="00205C7A"/>
    <w:rsid w:val="0021491E"/>
    <w:rsid w:val="00220221"/>
    <w:rsid w:val="00220922"/>
    <w:rsid w:val="00220E37"/>
    <w:rsid w:val="0022189D"/>
    <w:rsid w:val="002227A0"/>
    <w:rsid w:val="00224E86"/>
    <w:rsid w:val="00226BDE"/>
    <w:rsid w:val="002275B8"/>
    <w:rsid w:val="00227CA9"/>
    <w:rsid w:val="00230425"/>
    <w:rsid w:val="00231645"/>
    <w:rsid w:val="00233967"/>
    <w:rsid w:val="00233DD0"/>
    <w:rsid w:val="0023533F"/>
    <w:rsid w:val="00243798"/>
    <w:rsid w:val="00244371"/>
    <w:rsid w:val="00244DB7"/>
    <w:rsid w:val="00250B1A"/>
    <w:rsid w:val="00252CBD"/>
    <w:rsid w:val="00253DB5"/>
    <w:rsid w:val="0025526F"/>
    <w:rsid w:val="002606EE"/>
    <w:rsid w:val="0026118E"/>
    <w:rsid w:val="00262080"/>
    <w:rsid w:val="002637F9"/>
    <w:rsid w:val="00265183"/>
    <w:rsid w:val="00267110"/>
    <w:rsid w:val="002710FD"/>
    <w:rsid w:val="0027187F"/>
    <w:rsid w:val="00271982"/>
    <w:rsid w:val="00273E68"/>
    <w:rsid w:val="002777F1"/>
    <w:rsid w:val="00280CA2"/>
    <w:rsid w:val="002822A6"/>
    <w:rsid w:val="00282498"/>
    <w:rsid w:val="00286655"/>
    <w:rsid w:val="00287148"/>
    <w:rsid w:val="002872BA"/>
    <w:rsid w:val="0029048C"/>
    <w:rsid w:val="00290B2F"/>
    <w:rsid w:val="00291B96"/>
    <w:rsid w:val="00291F25"/>
    <w:rsid w:val="002921F0"/>
    <w:rsid w:val="00294237"/>
    <w:rsid w:val="00295B70"/>
    <w:rsid w:val="002A16DC"/>
    <w:rsid w:val="002A3717"/>
    <w:rsid w:val="002A4313"/>
    <w:rsid w:val="002A548E"/>
    <w:rsid w:val="002A6C83"/>
    <w:rsid w:val="002B37CF"/>
    <w:rsid w:val="002B3EE6"/>
    <w:rsid w:val="002B5149"/>
    <w:rsid w:val="002B675E"/>
    <w:rsid w:val="002B6CD0"/>
    <w:rsid w:val="002C0200"/>
    <w:rsid w:val="002C15ED"/>
    <w:rsid w:val="002C1901"/>
    <w:rsid w:val="002C1B2C"/>
    <w:rsid w:val="002C30FA"/>
    <w:rsid w:val="002C5DF1"/>
    <w:rsid w:val="002C7AF9"/>
    <w:rsid w:val="002D3452"/>
    <w:rsid w:val="002D3AEB"/>
    <w:rsid w:val="002D55F9"/>
    <w:rsid w:val="002D7227"/>
    <w:rsid w:val="002D7854"/>
    <w:rsid w:val="002E10C1"/>
    <w:rsid w:val="002E1522"/>
    <w:rsid w:val="002E2E30"/>
    <w:rsid w:val="002E53C3"/>
    <w:rsid w:val="002E74E6"/>
    <w:rsid w:val="002F0845"/>
    <w:rsid w:val="002F087C"/>
    <w:rsid w:val="002F4CD6"/>
    <w:rsid w:val="002F5066"/>
    <w:rsid w:val="002F7CE8"/>
    <w:rsid w:val="00300A3F"/>
    <w:rsid w:val="00304560"/>
    <w:rsid w:val="00304949"/>
    <w:rsid w:val="00306198"/>
    <w:rsid w:val="003066F5"/>
    <w:rsid w:val="00307E1F"/>
    <w:rsid w:val="00310ACB"/>
    <w:rsid w:val="003118F8"/>
    <w:rsid w:val="00311B3F"/>
    <w:rsid w:val="00315D9A"/>
    <w:rsid w:val="00316345"/>
    <w:rsid w:val="00316ED3"/>
    <w:rsid w:val="00321D93"/>
    <w:rsid w:val="00322143"/>
    <w:rsid w:val="00323AF5"/>
    <w:rsid w:val="0032477B"/>
    <w:rsid w:val="00325200"/>
    <w:rsid w:val="0033006A"/>
    <w:rsid w:val="0033064D"/>
    <w:rsid w:val="0033593E"/>
    <w:rsid w:val="00335980"/>
    <w:rsid w:val="00336ACC"/>
    <w:rsid w:val="00337087"/>
    <w:rsid w:val="003379DF"/>
    <w:rsid w:val="003434DC"/>
    <w:rsid w:val="00344CCD"/>
    <w:rsid w:val="00347E3A"/>
    <w:rsid w:val="00352F7D"/>
    <w:rsid w:val="00354E38"/>
    <w:rsid w:val="0035621A"/>
    <w:rsid w:val="0035658D"/>
    <w:rsid w:val="003577DF"/>
    <w:rsid w:val="00357A87"/>
    <w:rsid w:val="00357E87"/>
    <w:rsid w:val="00360E48"/>
    <w:rsid w:val="00360FEC"/>
    <w:rsid w:val="003634F7"/>
    <w:rsid w:val="00364D10"/>
    <w:rsid w:val="003674EE"/>
    <w:rsid w:val="0037255A"/>
    <w:rsid w:val="00375794"/>
    <w:rsid w:val="0038185D"/>
    <w:rsid w:val="00381A89"/>
    <w:rsid w:val="00383C29"/>
    <w:rsid w:val="0038446A"/>
    <w:rsid w:val="00384D73"/>
    <w:rsid w:val="003851D8"/>
    <w:rsid w:val="0038694C"/>
    <w:rsid w:val="0038759A"/>
    <w:rsid w:val="0039130B"/>
    <w:rsid w:val="00395D85"/>
    <w:rsid w:val="003966A9"/>
    <w:rsid w:val="00396EE4"/>
    <w:rsid w:val="00396EFC"/>
    <w:rsid w:val="003A2AEE"/>
    <w:rsid w:val="003A379A"/>
    <w:rsid w:val="003B0506"/>
    <w:rsid w:val="003B18FA"/>
    <w:rsid w:val="003B3993"/>
    <w:rsid w:val="003B69D7"/>
    <w:rsid w:val="003B6A3F"/>
    <w:rsid w:val="003B758A"/>
    <w:rsid w:val="003C0565"/>
    <w:rsid w:val="003C3021"/>
    <w:rsid w:val="003C3362"/>
    <w:rsid w:val="003C432B"/>
    <w:rsid w:val="003C5E88"/>
    <w:rsid w:val="003C6020"/>
    <w:rsid w:val="003C71C5"/>
    <w:rsid w:val="003D0431"/>
    <w:rsid w:val="003D0659"/>
    <w:rsid w:val="003D6126"/>
    <w:rsid w:val="003E0D69"/>
    <w:rsid w:val="003E0FCB"/>
    <w:rsid w:val="003E39E0"/>
    <w:rsid w:val="003E410A"/>
    <w:rsid w:val="003E6FDD"/>
    <w:rsid w:val="003E788B"/>
    <w:rsid w:val="003F09BB"/>
    <w:rsid w:val="003F1F7C"/>
    <w:rsid w:val="003F3E3F"/>
    <w:rsid w:val="003F50CF"/>
    <w:rsid w:val="003F6BA6"/>
    <w:rsid w:val="003F7871"/>
    <w:rsid w:val="003F7B84"/>
    <w:rsid w:val="00403539"/>
    <w:rsid w:val="00404A8B"/>
    <w:rsid w:val="004055F0"/>
    <w:rsid w:val="0040592D"/>
    <w:rsid w:val="004069CE"/>
    <w:rsid w:val="00407032"/>
    <w:rsid w:val="00410352"/>
    <w:rsid w:val="0041042B"/>
    <w:rsid w:val="00411F18"/>
    <w:rsid w:val="0041206E"/>
    <w:rsid w:val="0041416F"/>
    <w:rsid w:val="00415663"/>
    <w:rsid w:val="0041738E"/>
    <w:rsid w:val="004213BC"/>
    <w:rsid w:val="00422B97"/>
    <w:rsid w:val="0042396D"/>
    <w:rsid w:val="00424820"/>
    <w:rsid w:val="00424D52"/>
    <w:rsid w:val="004306E2"/>
    <w:rsid w:val="00435593"/>
    <w:rsid w:val="0043652A"/>
    <w:rsid w:val="004368B8"/>
    <w:rsid w:val="0043793D"/>
    <w:rsid w:val="00440E6F"/>
    <w:rsid w:val="00441F38"/>
    <w:rsid w:val="00442C3E"/>
    <w:rsid w:val="00443D26"/>
    <w:rsid w:val="004442FC"/>
    <w:rsid w:val="00450B49"/>
    <w:rsid w:val="00451724"/>
    <w:rsid w:val="004522F4"/>
    <w:rsid w:val="0045393D"/>
    <w:rsid w:val="0045404F"/>
    <w:rsid w:val="00454EA3"/>
    <w:rsid w:val="0045568B"/>
    <w:rsid w:val="00456120"/>
    <w:rsid w:val="00461467"/>
    <w:rsid w:val="00462D8C"/>
    <w:rsid w:val="004650E2"/>
    <w:rsid w:val="00466F1D"/>
    <w:rsid w:val="00467F2F"/>
    <w:rsid w:val="00471865"/>
    <w:rsid w:val="00476948"/>
    <w:rsid w:val="00477150"/>
    <w:rsid w:val="004772E4"/>
    <w:rsid w:val="00480868"/>
    <w:rsid w:val="00482ADF"/>
    <w:rsid w:val="0048566E"/>
    <w:rsid w:val="0048758D"/>
    <w:rsid w:val="00490E82"/>
    <w:rsid w:val="00491E96"/>
    <w:rsid w:val="004924AC"/>
    <w:rsid w:val="0049384C"/>
    <w:rsid w:val="004965EE"/>
    <w:rsid w:val="004978E6"/>
    <w:rsid w:val="004A1A3B"/>
    <w:rsid w:val="004A300F"/>
    <w:rsid w:val="004A4E24"/>
    <w:rsid w:val="004A54B9"/>
    <w:rsid w:val="004A64D0"/>
    <w:rsid w:val="004C0A22"/>
    <w:rsid w:val="004C2572"/>
    <w:rsid w:val="004C2BD3"/>
    <w:rsid w:val="004C50A6"/>
    <w:rsid w:val="004C69ED"/>
    <w:rsid w:val="004C7AC7"/>
    <w:rsid w:val="004D07D0"/>
    <w:rsid w:val="004D0EF1"/>
    <w:rsid w:val="004D1237"/>
    <w:rsid w:val="004D1942"/>
    <w:rsid w:val="004D325A"/>
    <w:rsid w:val="004D49DA"/>
    <w:rsid w:val="004D5E1D"/>
    <w:rsid w:val="004D63F4"/>
    <w:rsid w:val="004D7144"/>
    <w:rsid w:val="004D77C5"/>
    <w:rsid w:val="004E1724"/>
    <w:rsid w:val="004E2BC4"/>
    <w:rsid w:val="004E3283"/>
    <w:rsid w:val="004E7F30"/>
    <w:rsid w:val="004F03E6"/>
    <w:rsid w:val="004F65EA"/>
    <w:rsid w:val="004F6989"/>
    <w:rsid w:val="00500D19"/>
    <w:rsid w:val="00501365"/>
    <w:rsid w:val="00502454"/>
    <w:rsid w:val="00503AA1"/>
    <w:rsid w:val="00503D5F"/>
    <w:rsid w:val="00504986"/>
    <w:rsid w:val="005060FF"/>
    <w:rsid w:val="00506F70"/>
    <w:rsid w:val="0050759C"/>
    <w:rsid w:val="00507CFF"/>
    <w:rsid w:val="00510059"/>
    <w:rsid w:val="00511E31"/>
    <w:rsid w:val="00511F84"/>
    <w:rsid w:val="00512E06"/>
    <w:rsid w:val="00513FB5"/>
    <w:rsid w:val="00515201"/>
    <w:rsid w:val="00517762"/>
    <w:rsid w:val="00517F08"/>
    <w:rsid w:val="00520BF2"/>
    <w:rsid w:val="00520E3F"/>
    <w:rsid w:val="005210FB"/>
    <w:rsid w:val="00522360"/>
    <w:rsid w:val="005238AE"/>
    <w:rsid w:val="00524917"/>
    <w:rsid w:val="00525CE4"/>
    <w:rsid w:val="00526ECC"/>
    <w:rsid w:val="0052722C"/>
    <w:rsid w:val="00530645"/>
    <w:rsid w:val="005342C5"/>
    <w:rsid w:val="00536AEB"/>
    <w:rsid w:val="00536F8C"/>
    <w:rsid w:val="0054048C"/>
    <w:rsid w:val="00540649"/>
    <w:rsid w:val="00541784"/>
    <w:rsid w:val="00542086"/>
    <w:rsid w:val="005430A0"/>
    <w:rsid w:val="00546208"/>
    <w:rsid w:val="00550E6D"/>
    <w:rsid w:val="00551507"/>
    <w:rsid w:val="00554247"/>
    <w:rsid w:val="00556C53"/>
    <w:rsid w:val="005605F8"/>
    <w:rsid w:val="00560D50"/>
    <w:rsid w:val="0056194A"/>
    <w:rsid w:val="00563CC3"/>
    <w:rsid w:val="00563E45"/>
    <w:rsid w:val="00564D27"/>
    <w:rsid w:val="0056547E"/>
    <w:rsid w:val="00567567"/>
    <w:rsid w:val="00570A21"/>
    <w:rsid w:val="00572EA4"/>
    <w:rsid w:val="00576032"/>
    <w:rsid w:val="005769BF"/>
    <w:rsid w:val="005805C9"/>
    <w:rsid w:val="0058064D"/>
    <w:rsid w:val="00581052"/>
    <w:rsid w:val="00585575"/>
    <w:rsid w:val="00585E0D"/>
    <w:rsid w:val="00587861"/>
    <w:rsid w:val="00593BE6"/>
    <w:rsid w:val="005A0973"/>
    <w:rsid w:val="005A16FD"/>
    <w:rsid w:val="005A219B"/>
    <w:rsid w:val="005A4F01"/>
    <w:rsid w:val="005A4F29"/>
    <w:rsid w:val="005A589A"/>
    <w:rsid w:val="005B2546"/>
    <w:rsid w:val="005B33B2"/>
    <w:rsid w:val="005B6F65"/>
    <w:rsid w:val="005C1F9A"/>
    <w:rsid w:val="005C2128"/>
    <w:rsid w:val="005C4E44"/>
    <w:rsid w:val="005C5A87"/>
    <w:rsid w:val="005C5BEE"/>
    <w:rsid w:val="005C739A"/>
    <w:rsid w:val="005D176A"/>
    <w:rsid w:val="005D1954"/>
    <w:rsid w:val="005D1AEA"/>
    <w:rsid w:val="005D347B"/>
    <w:rsid w:val="005D5A35"/>
    <w:rsid w:val="005D6198"/>
    <w:rsid w:val="005D6700"/>
    <w:rsid w:val="005D6DC5"/>
    <w:rsid w:val="005E1B94"/>
    <w:rsid w:val="005E2277"/>
    <w:rsid w:val="005E326A"/>
    <w:rsid w:val="005E3376"/>
    <w:rsid w:val="005E3E4B"/>
    <w:rsid w:val="005E5496"/>
    <w:rsid w:val="005E55BD"/>
    <w:rsid w:val="005E7437"/>
    <w:rsid w:val="005E76A0"/>
    <w:rsid w:val="005F35B9"/>
    <w:rsid w:val="005F480E"/>
    <w:rsid w:val="005F4AF7"/>
    <w:rsid w:val="005F4F0A"/>
    <w:rsid w:val="005F510D"/>
    <w:rsid w:val="005F57AC"/>
    <w:rsid w:val="005F62E3"/>
    <w:rsid w:val="005F6EE3"/>
    <w:rsid w:val="005F7832"/>
    <w:rsid w:val="005F7F46"/>
    <w:rsid w:val="00604275"/>
    <w:rsid w:val="00605276"/>
    <w:rsid w:val="00607F49"/>
    <w:rsid w:val="006104A3"/>
    <w:rsid w:val="0061181F"/>
    <w:rsid w:val="00611CE6"/>
    <w:rsid w:val="0061292A"/>
    <w:rsid w:val="00613E10"/>
    <w:rsid w:val="00613FC4"/>
    <w:rsid w:val="0061471E"/>
    <w:rsid w:val="00616634"/>
    <w:rsid w:val="006171CA"/>
    <w:rsid w:val="00617309"/>
    <w:rsid w:val="00623DD8"/>
    <w:rsid w:val="006244F4"/>
    <w:rsid w:val="00624B80"/>
    <w:rsid w:val="00626512"/>
    <w:rsid w:val="006310BC"/>
    <w:rsid w:val="0063125D"/>
    <w:rsid w:val="006312FC"/>
    <w:rsid w:val="00632324"/>
    <w:rsid w:val="00632B93"/>
    <w:rsid w:val="00633B79"/>
    <w:rsid w:val="00635EFD"/>
    <w:rsid w:val="00636385"/>
    <w:rsid w:val="00637A55"/>
    <w:rsid w:val="00641A37"/>
    <w:rsid w:val="006448BA"/>
    <w:rsid w:val="00644BFC"/>
    <w:rsid w:val="00645494"/>
    <w:rsid w:val="00646ACD"/>
    <w:rsid w:val="00646E34"/>
    <w:rsid w:val="0064703D"/>
    <w:rsid w:val="00647A56"/>
    <w:rsid w:val="00653479"/>
    <w:rsid w:val="006539D0"/>
    <w:rsid w:val="00656B69"/>
    <w:rsid w:val="0065749A"/>
    <w:rsid w:val="006635DF"/>
    <w:rsid w:val="00663668"/>
    <w:rsid w:val="006647E9"/>
    <w:rsid w:val="00664D61"/>
    <w:rsid w:val="00665B02"/>
    <w:rsid w:val="0067043C"/>
    <w:rsid w:val="0067154B"/>
    <w:rsid w:val="00672E6B"/>
    <w:rsid w:val="00675379"/>
    <w:rsid w:val="006774B0"/>
    <w:rsid w:val="00677802"/>
    <w:rsid w:val="00681AD5"/>
    <w:rsid w:val="00683CE5"/>
    <w:rsid w:val="0068407B"/>
    <w:rsid w:val="00684D10"/>
    <w:rsid w:val="00687521"/>
    <w:rsid w:val="006904D5"/>
    <w:rsid w:val="00692CC4"/>
    <w:rsid w:val="00693A12"/>
    <w:rsid w:val="00693A25"/>
    <w:rsid w:val="00695707"/>
    <w:rsid w:val="006A01B8"/>
    <w:rsid w:val="006A1565"/>
    <w:rsid w:val="006A16B5"/>
    <w:rsid w:val="006A3009"/>
    <w:rsid w:val="006A6335"/>
    <w:rsid w:val="006A75A1"/>
    <w:rsid w:val="006B42E0"/>
    <w:rsid w:val="006B45A9"/>
    <w:rsid w:val="006B7B35"/>
    <w:rsid w:val="006C0082"/>
    <w:rsid w:val="006C07BA"/>
    <w:rsid w:val="006C1ECF"/>
    <w:rsid w:val="006C3B8C"/>
    <w:rsid w:val="006C47CF"/>
    <w:rsid w:val="006C769D"/>
    <w:rsid w:val="006D19D0"/>
    <w:rsid w:val="006D1AB0"/>
    <w:rsid w:val="006D3E5F"/>
    <w:rsid w:val="006D7703"/>
    <w:rsid w:val="006E01EE"/>
    <w:rsid w:val="006E121D"/>
    <w:rsid w:val="006E1CAD"/>
    <w:rsid w:val="006E4E08"/>
    <w:rsid w:val="006F1687"/>
    <w:rsid w:val="006F37E5"/>
    <w:rsid w:val="006F555B"/>
    <w:rsid w:val="006F5745"/>
    <w:rsid w:val="006F5DD9"/>
    <w:rsid w:val="006F7850"/>
    <w:rsid w:val="00703711"/>
    <w:rsid w:val="00703D51"/>
    <w:rsid w:val="00705F6D"/>
    <w:rsid w:val="007073A2"/>
    <w:rsid w:val="00710AE4"/>
    <w:rsid w:val="00711173"/>
    <w:rsid w:val="007111A3"/>
    <w:rsid w:val="00713838"/>
    <w:rsid w:val="00715357"/>
    <w:rsid w:val="00715DED"/>
    <w:rsid w:val="00717546"/>
    <w:rsid w:val="00717C56"/>
    <w:rsid w:val="007223E3"/>
    <w:rsid w:val="007246B0"/>
    <w:rsid w:val="00724FE0"/>
    <w:rsid w:val="00727353"/>
    <w:rsid w:val="0073141D"/>
    <w:rsid w:val="007323C0"/>
    <w:rsid w:val="00732645"/>
    <w:rsid w:val="00732E15"/>
    <w:rsid w:val="007337BF"/>
    <w:rsid w:val="007337C4"/>
    <w:rsid w:val="00733A4A"/>
    <w:rsid w:val="00737801"/>
    <w:rsid w:val="00737EF0"/>
    <w:rsid w:val="00737F2A"/>
    <w:rsid w:val="007404DA"/>
    <w:rsid w:val="00741343"/>
    <w:rsid w:val="007448B2"/>
    <w:rsid w:val="007500D7"/>
    <w:rsid w:val="007519C0"/>
    <w:rsid w:val="00754B37"/>
    <w:rsid w:val="0075659C"/>
    <w:rsid w:val="007613C4"/>
    <w:rsid w:val="00761DA5"/>
    <w:rsid w:val="00762D71"/>
    <w:rsid w:val="00762EA4"/>
    <w:rsid w:val="0076310D"/>
    <w:rsid w:val="00763EED"/>
    <w:rsid w:val="00772DA8"/>
    <w:rsid w:val="007748CA"/>
    <w:rsid w:val="00774FC9"/>
    <w:rsid w:val="0077506F"/>
    <w:rsid w:val="00775A7C"/>
    <w:rsid w:val="00775B7F"/>
    <w:rsid w:val="007765E6"/>
    <w:rsid w:val="007812DD"/>
    <w:rsid w:val="0078231D"/>
    <w:rsid w:val="00784890"/>
    <w:rsid w:val="0078509C"/>
    <w:rsid w:val="007879EB"/>
    <w:rsid w:val="00787FBB"/>
    <w:rsid w:val="007902E8"/>
    <w:rsid w:val="00791D6F"/>
    <w:rsid w:val="00794A2B"/>
    <w:rsid w:val="00797E9C"/>
    <w:rsid w:val="007A07A3"/>
    <w:rsid w:val="007A2715"/>
    <w:rsid w:val="007A3A5D"/>
    <w:rsid w:val="007A4445"/>
    <w:rsid w:val="007A6278"/>
    <w:rsid w:val="007A651A"/>
    <w:rsid w:val="007A7C95"/>
    <w:rsid w:val="007A7CAD"/>
    <w:rsid w:val="007B62F4"/>
    <w:rsid w:val="007B6BB9"/>
    <w:rsid w:val="007C063B"/>
    <w:rsid w:val="007C1915"/>
    <w:rsid w:val="007C4E2D"/>
    <w:rsid w:val="007D0270"/>
    <w:rsid w:val="007D1098"/>
    <w:rsid w:val="007D20C0"/>
    <w:rsid w:val="007D4F31"/>
    <w:rsid w:val="007E0609"/>
    <w:rsid w:val="007E1116"/>
    <w:rsid w:val="007E11FD"/>
    <w:rsid w:val="007E1F90"/>
    <w:rsid w:val="007E4CBF"/>
    <w:rsid w:val="007E4D8B"/>
    <w:rsid w:val="007E5C16"/>
    <w:rsid w:val="007E5EA2"/>
    <w:rsid w:val="007E5F58"/>
    <w:rsid w:val="007E712C"/>
    <w:rsid w:val="007F13EE"/>
    <w:rsid w:val="007F47E6"/>
    <w:rsid w:val="007F610E"/>
    <w:rsid w:val="007F70B9"/>
    <w:rsid w:val="00801D42"/>
    <w:rsid w:val="00804162"/>
    <w:rsid w:val="008072BA"/>
    <w:rsid w:val="00807C73"/>
    <w:rsid w:val="00807E70"/>
    <w:rsid w:val="00811FD5"/>
    <w:rsid w:val="008152E7"/>
    <w:rsid w:val="0081616C"/>
    <w:rsid w:val="00823DDE"/>
    <w:rsid w:val="00824167"/>
    <w:rsid w:val="00824822"/>
    <w:rsid w:val="00827846"/>
    <w:rsid w:val="0083277C"/>
    <w:rsid w:val="008328D8"/>
    <w:rsid w:val="00832B30"/>
    <w:rsid w:val="00835815"/>
    <w:rsid w:val="00835945"/>
    <w:rsid w:val="00840F52"/>
    <w:rsid w:val="00841E57"/>
    <w:rsid w:val="008431B1"/>
    <w:rsid w:val="00843801"/>
    <w:rsid w:val="00845511"/>
    <w:rsid w:val="00846B8E"/>
    <w:rsid w:val="008530F5"/>
    <w:rsid w:val="00856F37"/>
    <w:rsid w:val="00865199"/>
    <w:rsid w:val="00865D69"/>
    <w:rsid w:val="008676F1"/>
    <w:rsid w:val="00867B25"/>
    <w:rsid w:val="008743F6"/>
    <w:rsid w:val="00874FC8"/>
    <w:rsid w:val="0087582F"/>
    <w:rsid w:val="00875F11"/>
    <w:rsid w:val="00876980"/>
    <w:rsid w:val="0088063E"/>
    <w:rsid w:val="00882381"/>
    <w:rsid w:val="0088305C"/>
    <w:rsid w:val="0088673F"/>
    <w:rsid w:val="00887362"/>
    <w:rsid w:val="008876FE"/>
    <w:rsid w:val="00887735"/>
    <w:rsid w:val="00887AE1"/>
    <w:rsid w:val="00890361"/>
    <w:rsid w:val="00890F56"/>
    <w:rsid w:val="0089221C"/>
    <w:rsid w:val="00893EED"/>
    <w:rsid w:val="008941C1"/>
    <w:rsid w:val="0089538F"/>
    <w:rsid w:val="008958EA"/>
    <w:rsid w:val="008A06CD"/>
    <w:rsid w:val="008A30AF"/>
    <w:rsid w:val="008A38B2"/>
    <w:rsid w:val="008A49A6"/>
    <w:rsid w:val="008B03B7"/>
    <w:rsid w:val="008B11BF"/>
    <w:rsid w:val="008B4D3C"/>
    <w:rsid w:val="008B68D2"/>
    <w:rsid w:val="008C0DE1"/>
    <w:rsid w:val="008C39EC"/>
    <w:rsid w:val="008C71D7"/>
    <w:rsid w:val="008D23A4"/>
    <w:rsid w:val="008D2DB2"/>
    <w:rsid w:val="008D34AF"/>
    <w:rsid w:val="008D3680"/>
    <w:rsid w:val="008D3BD0"/>
    <w:rsid w:val="008D49C6"/>
    <w:rsid w:val="008D61D6"/>
    <w:rsid w:val="008D629B"/>
    <w:rsid w:val="008D6819"/>
    <w:rsid w:val="008D7B36"/>
    <w:rsid w:val="008D7C93"/>
    <w:rsid w:val="008E3EEC"/>
    <w:rsid w:val="008F5929"/>
    <w:rsid w:val="008F6F84"/>
    <w:rsid w:val="009003B9"/>
    <w:rsid w:val="009022E0"/>
    <w:rsid w:val="00906550"/>
    <w:rsid w:val="00906D10"/>
    <w:rsid w:val="00912496"/>
    <w:rsid w:val="00915EEF"/>
    <w:rsid w:val="00916551"/>
    <w:rsid w:val="00917711"/>
    <w:rsid w:val="00923045"/>
    <w:rsid w:val="00923384"/>
    <w:rsid w:val="009233E1"/>
    <w:rsid w:val="00923A53"/>
    <w:rsid w:val="00925610"/>
    <w:rsid w:val="00926A46"/>
    <w:rsid w:val="00926D5A"/>
    <w:rsid w:val="00927D7F"/>
    <w:rsid w:val="0093383C"/>
    <w:rsid w:val="0093529E"/>
    <w:rsid w:val="0094050A"/>
    <w:rsid w:val="00942988"/>
    <w:rsid w:val="00944FCD"/>
    <w:rsid w:val="00946384"/>
    <w:rsid w:val="00947977"/>
    <w:rsid w:val="009504E3"/>
    <w:rsid w:val="00952254"/>
    <w:rsid w:val="009541B1"/>
    <w:rsid w:val="00956C1B"/>
    <w:rsid w:val="0096018C"/>
    <w:rsid w:val="00961D44"/>
    <w:rsid w:val="00966337"/>
    <w:rsid w:val="00966EFD"/>
    <w:rsid w:val="009718C1"/>
    <w:rsid w:val="00972563"/>
    <w:rsid w:val="00972886"/>
    <w:rsid w:val="00972C15"/>
    <w:rsid w:val="00973F8E"/>
    <w:rsid w:val="009742C1"/>
    <w:rsid w:val="009747F4"/>
    <w:rsid w:val="00976A1B"/>
    <w:rsid w:val="0097792F"/>
    <w:rsid w:val="00982CCA"/>
    <w:rsid w:val="00983B87"/>
    <w:rsid w:val="00983EE8"/>
    <w:rsid w:val="009863AC"/>
    <w:rsid w:val="00987759"/>
    <w:rsid w:val="00987C43"/>
    <w:rsid w:val="00993FC0"/>
    <w:rsid w:val="00994A51"/>
    <w:rsid w:val="00994F05"/>
    <w:rsid w:val="00996304"/>
    <w:rsid w:val="0099682D"/>
    <w:rsid w:val="00996913"/>
    <w:rsid w:val="009A06EB"/>
    <w:rsid w:val="009A22FB"/>
    <w:rsid w:val="009A2680"/>
    <w:rsid w:val="009A3C13"/>
    <w:rsid w:val="009A4297"/>
    <w:rsid w:val="009A44CB"/>
    <w:rsid w:val="009A7BC6"/>
    <w:rsid w:val="009B2171"/>
    <w:rsid w:val="009B46CB"/>
    <w:rsid w:val="009B656E"/>
    <w:rsid w:val="009B7A6E"/>
    <w:rsid w:val="009C26B7"/>
    <w:rsid w:val="009C34DA"/>
    <w:rsid w:val="009D2223"/>
    <w:rsid w:val="009D2B53"/>
    <w:rsid w:val="009D43F4"/>
    <w:rsid w:val="009D4759"/>
    <w:rsid w:val="009D75A1"/>
    <w:rsid w:val="009E0486"/>
    <w:rsid w:val="009E0D99"/>
    <w:rsid w:val="009E2DCB"/>
    <w:rsid w:val="009E5883"/>
    <w:rsid w:val="009E61F3"/>
    <w:rsid w:val="009E6204"/>
    <w:rsid w:val="009F08B4"/>
    <w:rsid w:val="009F1DCE"/>
    <w:rsid w:val="009F5438"/>
    <w:rsid w:val="00A0118D"/>
    <w:rsid w:val="00A01518"/>
    <w:rsid w:val="00A0296E"/>
    <w:rsid w:val="00A03370"/>
    <w:rsid w:val="00A03566"/>
    <w:rsid w:val="00A03980"/>
    <w:rsid w:val="00A06B5B"/>
    <w:rsid w:val="00A10542"/>
    <w:rsid w:val="00A10598"/>
    <w:rsid w:val="00A1324C"/>
    <w:rsid w:val="00A138DA"/>
    <w:rsid w:val="00A14C77"/>
    <w:rsid w:val="00A179FD"/>
    <w:rsid w:val="00A17D9D"/>
    <w:rsid w:val="00A205AB"/>
    <w:rsid w:val="00A211D3"/>
    <w:rsid w:val="00A21A59"/>
    <w:rsid w:val="00A23DD2"/>
    <w:rsid w:val="00A24EC0"/>
    <w:rsid w:val="00A256CB"/>
    <w:rsid w:val="00A26B95"/>
    <w:rsid w:val="00A3126E"/>
    <w:rsid w:val="00A336E8"/>
    <w:rsid w:val="00A34F43"/>
    <w:rsid w:val="00A35797"/>
    <w:rsid w:val="00A36224"/>
    <w:rsid w:val="00A3658A"/>
    <w:rsid w:val="00A37C69"/>
    <w:rsid w:val="00A41A60"/>
    <w:rsid w:val="00A42C2D"/>
    <w:rsid w:val="00A42C9F"/>
    <w:rsid w:val="00A434DB"/>
    <w:rsid w:val="00A44331"/>
    <w:rsid w:val="00A463DF"/>
    <w:rsid w:val="00A47003"/>
    <w:rsid w:val="00A506C2"/>
    <w:rsid w:val="00A517DC"/>
    <w:rsid w:val="00A52C93"/>
    <w:rsid w:val="00A55805"/>
    <w:rsid w:val="00A60981"/>
    <w:rsid w:val="00A626AF"/>
    <w:rsid w:val="00A64EAE"/>
    <w:rsid w:val="00A66362"/>
    <w:rsid w:val="00A67EB6"/>
    <w:rsid w:val="00A71B27"/>
    <w:rsid w:val="00A72475"/>
    <w:rsid w:val="00A72FA3"/>
    <w:rsid w:val="00A76C0B"/>
    <w:rsid w:val="00A76FAE"/>
    <w:rsid w:val="00A824DC"/>
    <w:rsid w:val="00A832E4"/>
    <w:rsid w:val="00A83AC1"/>
    <w:rsid w:val="00A84E19"/>
    <w:rsid w:val="00A8553E"/>
    <w:rsid w:val="00A855CA"/>
    <w:rsid w:val="00A85F2B"/>
    <w:rsid w:val="00A85FF6"/>
    <w:rsid w:val="00A86D0B"/>
    <w:rsid w:val="00A87F69"/>
    <w:rsid w:val="00A920D7"/>
    <w:rsid w:val="00A93F86"/>
    <w:rsid w:val="00A95D32"/>
    <w:rsid w:val="00A97B85"/>
    <w:rsid w:val="00AA2F6E"/>
    <w:rsid w:val="00AB497E"/>
    <w:rsid w:val="00AB50D8"/>
    <w:rsid w:val="00AB653E"/>
    <w:rsid w:val="00AB7194"/>
    <w:rsid w:val="00AB7793"/>
    <w:rsid w:val="00AB77CC"/>
    <w:rsid w:val="00AB7C4E"/>
    <w:rsid w:val="00AC4828"/>
    <w:rsid w:val="00AD3ED6"/>
    <w:rsid w:val="00AD52CF"/>
    <w:rsid w:val="00AD778B"/>
    <w:rsid w:val="00AE0489"/>
    <w:rsid w:val="00AE1F85"/>
    <w:rsid w:val="00AE2FE2"/>
    <w:rsid w:val="00AE45A5"/>
    <w:rsid w:val="00AE4848"/>
    <w:rsid w:val="00AE4F23"/>
    <w:rsid w:val="00AE690D"/>
    <w:rsid w:val="00AF0FB8"/>
    <w:rsid w:val="00AF35FC"/>
    <w:rsid w:val="00B02C72"/>
    <w:rsid w:val="00B0498D"/>
    <w:rsid w:val="00B05985"/>
    <w:rsid w:val="00B10F3A"/>
    <w:rsid w:val="00B11AAC"/>
    <w:rsid w:val="00B123F8"/>
    <w:rsid w:val="00B12743"/>
    <w:rsid w:val="00B127D4"/>
    <w:rsid w:val="00B156F3"/>
    <w:rsid w:val="00B17DA5"/>
    <w:rsid w:val="00B20B1E"/>
    <w:rsid w:val="00B224A7"/>
    <w:rsid w:val="00B2309E"/>
    <w:rsid w:val="00B23577"/>
    <w:rsid w:val="00B2628D"/>
    <w:rsid w:val="00B26AAB"/>
    <w:rsid w:val="00B30DF6"/>
    <w:rsid w:val="00B31384"/>
    <w:rsid w:val="00B32505"/>
    <w:rsid w:val="00B32E41"/>
    <w:rsid w:val="00B32E96"/>
    <w:rsid w:val="00B3512F"/>
    <w:rsid w:val="00B36A2A"/>
    <w:rsid w:val="00B37500"/>
    <w:rsid w:val="00B404C8"/>
    <w:rsid w:val="00B4065F"/>
    <w:rsid w:val="00B41341"/>
    <w:rsid w:val="00B42136"/>
    <w:rsid w:val="00B4488B"/>
    <w:rsid w:val="00B452AD"/>
    <w:rsid w:val="00B4567A"/>
    <w:rsid w:val="00B459BD"/>
    <w:rsid w:val="00B4682F"/>
    <w:rsid w:val="00B52C1D"/>
    <w:rsid w:val="00B53E7E"/>
    <w:rsid w:val="00B5408E"/>
    <w:rsid w:val="00B5496A"/>
    <w:rsid w:val="00B5572E"/>
    <w:rsid w:val="00B56589"/>
    <w:rsid w:val="00B607DC"/>
    <w:rsid w:val="00B61E25"/>
    <w:rsid w:val="00B6211E"/>
    <w:rsid w:val="00B653FA"/>
    <w:rsid w:val="00B6719A"/>
    <w:rsid w:val="00B73155"/>
    <w:rsid w:val="00B737CD"/>
    <w:rsid w:val="00B74A76"/>
    <w:rsid w:val="00B74AEA"/>
    <w:rsid w:val="00B759CF"/>
    <w:rsid w:val="00B77500"/>
    <w:rsid w:val="00B77EFA"/>
    <w:rsid w:val="00B81310"/>
    <w:rsid w:val="00B81498"/>
    <w:rsid w:val="00B8355C"/>
    <w:rsid w:val="00B87DCD"/>
    <w:rsid w:val="00B90573"/>
    <w:rsid w:val="00B92842"/>
    <w:rsid w:val="00B9527E"/>
    <w:rsid w:val="00BA1AB8"/>
    <w:rsid w:val="00BA2ED0"/>
    <w:rsid w:val="00BA3C87"/>
    <w:rsid w:val="00BA66AD"/>
    <w:rsid w:val="00BA6847"/>
    <w:rsid w:val="00BB352A"/>
    <w:rsid w:val="00BB6E82"/>
    <w:rsid w:val="00BB781D"/>
    <w:rsid w:val="00BC0429"/>
    <w:rsid w:val="00BC055E"/>
    <w:rsid w:val="00BC113B"/>
    <w:rsid w:val="00BC3D9E"/>
    <w:rsid w:val="00BC47D1"/>
    <w:rsid w:val="00BC572D"/>
    <w:rsid w:val="00BC6D25"/>
    <w:rsid w:val="00BC73B0"/>
    <w:rsid w:val="00BC7B9F"/>
    <w:rsid w:val="00BC7DB8"/>
    <w:rsid w:val="00BD101D"/>
    <w:rsid w:val="00BD3094"/>
    <w:rsid w:val="00BD4F65"/>
    <w:rsid w:val="00BE035E"/>
    <w:rsid w:val="00BE7EBC"/>
    <w:rsid w:val="00BF1566"/>
    <w:rsid w:val="00BF4971"/>
    <w:rsid w:val="00BF6155"/>
    <w:rsid w:val="00BF6B1B"/>
    <w:rsid w:val="00BF727F"/>
    <w:rsid w:val="00C060FA"/>
    <w:rsid w:val="00C06CBF"/>
    <w:rsid w:val="00C1132C"/>
    <w:rsid w:val="00C11B5A"/>
    <w:rsid w:val="00C11D03"/>
    <w:rsid w:val="00C13E00"/>
    <w:rsid w:val="00C1565B"/>
    <w:rsid w:val="00C17C1F"/>
    <w:rsid w:val="00C20127"/>
    <w:rsid w:val="00C2215E"/>
    <w:rsid w:val="00C222C2"/>
    <w:rsid w:val="00C2335C"/>
    <w:rsid w:val="00C2697F"/>
    <w:rsid w:val="00C27286"/>
    <w:rsid w:val="00C27892"/>
    <w:rsid w:val="00C312BF"/>
    <w:rsid w:val="00C336F0"/>
    <w:rsid w:val="00C34150"/>
    <w:rsid w:val="00C34B33"/>
    <w:rsid w:val="00C36A52"/>
    <w:rsid w:val="00C36B3E"/>
    <w:rsid w:val="00C403D4"/>
    <w:rsid w:val="00C41E76"/>
    <w:rsid w:val="00C4294A"/>
    <w:rsid w:val="00C43EAD"/>
    <w:rsid w:val="00C447D9"/>
    <w:rsid w:val="00C527BA"/>
    <w:rsid w:val="00C55121"/>
    <w:rsid w:val="00C55506"/>
    <w:rsid w:val="00C57A2B"/>
    <w:rsid w:val="00C57FC3"/>
    <w:rsid w:val="00C6080B"/>
    <w:rsid w:val="00C62050"/>
    <w:rsid w:val="00C62619"/>
    <w:rsid w:val="00C62F9F"/>
    <w:rsid w:val="00C63593"/>
    <w:rsid w:val="00C71F22"/>
    <w:rsid w:val="00C74241"/>
    <w:rsid w:val="00C757CE"/>
    <w:rsid w:val="00C8049D"/>
    <w:rsid w:val="00C80C4C"/>
    <w:rsid w:val="00C83A4A"/>
    <w:rsid w:val="00C85148"/>
    <w:rsid w:val="00C851C5"/>
    <w:rsid w:val="00C869BD"/>
    <w:rsid w:val="00C87989"/>
    <w:rsid w:val="00C87C02"/>
    <w:rsid w:val="00C9098E"/>
    <w:rsid w:val="00C90D07"/>
    <w:rsid w:val="00C90DAB"/>
    <w:rsid w:val="00C95926"/>
    <w:rsid w:val="00C95E3F"/>
    <w:rsid w:val="00C96AF7"/>
    <w:rsid w:val="00C96CE7"/>
    <w:rsid w:val="00CA09D2"/>
    <w:rsid w:val="00CA0AF6"/>
    <w:rsid w:val="00CA3FDE"/>
    <w:rsid w:val="00CA49C9"/>
    <w:rsid w:val="00CB3116"/>
    <w:rsid w:val="00CB3D8B"/>
    <w:rsid w:val="00CB3F79"/>
    <w:rsid w:val="00CB5233"/>
    <w:rsid w:val="00CB53F2"/>
    <w:rsid w:val="00CB5C8E"/>
    <w:rsid w:val="00CB5C9F"/>
    <w:rsid w:val="00CC0AAC"/>
    <w:rsid w:val="00CC112F"/>
    <w:rsid w:val="00CC2AEB"/>
    <w:rsid w:val="00CC2C90"/>
    <w:rsid w:val="00CC3FF0"/>
    <w:rsid w:val="00CC78AF"/>
    <w:rsid w:val="00CD1E6D"/>
    <w:rsid w:val="00CD21AA"/>
    <w:rsid w:val="00CD2595"/>
    <w:rsid w:val="00CD314A"/>
    <w:rsid w:val="00CE1024"/>
    <w:rsid w:val="00CE12AE"/>
    <w:rsid w:val="00CE14DE"/>
    <w:rsid w:val="00CE26E5"/>
    <w:rsid w:val="00CE3199"/>
    <w:rsid w:val="00CE5FF0"/>
    <w:rsid w:val="00CE7D58"/>
    <w:rsid w:val="00CF09C8"/>
    <w:rsid w:val="00CF1A40"/>
    <w:rsid w:val="00CF1BCB"/>
    <w:rsid w:val="00CF3838"/>
    <w:rsid w:val="00CF46B0"/>
    <w:rsid w:val="00CF48AA"/>
    <w:rsid w:val="00CF5C41"/>
    <w:rsid w:val="00D01C1F"/>
    <w:rsid w:val="00D02B93"/>
    <w:rsid w:val="00D03EA0"/>
    <w:rsid w:val="00D06A03"/>
    <w:rsid w:val="00D06A21"/>
    <w:rsid w:val="00D07C11"/>
    <w:rsid w:val="00D07FF2"/>
    <w:rsid w:val="00D07FFC"/>
    <w:rsid w:val="00D10719"/>
    <w:rsid w:val="00D12D16"/>
    <w:rsid w:val="00D131E7"/>
    <w:rsid w:val="00D17321"/>
    <w:rsid w:val="00D20C9C"/>
    <w:rsid w:val="00D221CB"/>
    <w:rsid w:val="00D24E6C"/>
    <w:rsid w:val="00D252E1"/>
    <w:rsid w:val="00D2666D"/>
    <w:rsid w:val="00D305FC"/>
    <w:rsid w:val="00D31642"/>
    <w:rsid w:val="00D341AB"/>
    <w:rsid w:val="00D40BDE"/>
    <w:rsid w:val="00D41F97"/>
    <w:rsid w:val="00D428F6"/>
    <w:rsid w:val="00D44239"/>
    <w:rsid w:val="00D47E74"/>
    <w:rsid w:val="00D517A0"/>
    <w:rsid w:val="00D52ACC"/>
    <w:rsid w:val="00D52F4A"/>
    <w:rsid w:val="00D53F90"/>
    <w:rsid w:val="00D545DA"/>
    <w:rsid w:val="00D5469A"/>
    <w:rsid w:val="00D54C04"/>
    <w:rsid w:val="00D55CE6"/>
    <w:rsid w:val="00D55DF5"/>
    <w:rsid w:val="00D62625"/>
    <w:rsid w:val="00D627BF"/>
    <w:rsid w:val="00D66849"/>
    <w:rsid w:val="00D66B3D"/>
    <w:rsid w:val="00D66DA4"/>
    <w:rsid w:val="00D677DC"/>
    <w:rsid w:val="00D678F8"/>
    <w:rsid w:val="00D70F31"/>
    <w:rsid w:val="00D71D4A"/>
    <w:rsid w:val="00D735F7"/>
    <w:rsid w:val="00D7401F"/>
    <w:rsid w:val="00D751B2"/>
    <w:rsid w:val="00D7566B"/>
    <w:rsid w:val="00D75F98"/>
    <w:rsid w:val="00D8374C"/>
    <w:rsid w:val="00D845BD"/>
    <w:rsid w:val="00D91098"/>
    <w:rsid w:val="00D9256E"/>
    <w:rsid w:val="00D94EEB"/>
    <w:rsid w:val="00D96633"/>
    <w:rsid w:val="00D96D56"/>
    <w:rsid w:val="00DA0117"/>
    <w:rsid w:val="00DA1315"/>
    <w:rsid w:val="00DA32C1"/>
    <w:rsid w:val="00DA5872"/>
    <w:rsid w:val="00DA728D"/>
    <w:rsid w:val="00DB4220"/>
    <w:rsid w:val="00DB44B1"/>
    <w:rsid w:val="00DB455E"/>
    <w:rsid w:val="00DB4BFD"/>
    <w:rsid w:val="00DB66FA"/>
    <w:rsid w:val="00DB6998"/>
    <w:rsid w:val="00DC0ABB"/>
    <w:rsid w:val="00DC4502"/>
    <w:rsid w:val="00DC4FC3"/>
    <w:rsid w:val="00DC5482"/>
    <w:rsid w:val="00DD00CC"/>
    <w:rsid w:val="00DD16E7"/>
    <w:rsid w:val="00DD2113"/>
    <w:rsid w:val="00DD3DAE"/>
    <w:rsid w:val="00DD46D3"/>
    <w:rsid w:val="00DD6783"/>
    <w:rsid w:val="00DD6898"/>
    <w:rsid w:val="00DD7148"/>
    <w:rsid w:val="00DD7A42"/>
    <w:rsid w:val="00DE0A7D"/>
    <w:rsid w:val="00DE1F7A"/>
    <w:rsid w:val="00DE298E"/>
    <w:rsid w:val="00DE3311"/>
    <w:rsid w:val="00DE3769"/>
    <w:rsid w:val="00DE5042"/>
    <w:rsid w:val="00DE5A84"/>
    <w:rsid w:val="00DF05FE"/>
    <w:rsid w:val="00DF1AA1"/>
    <w:rsid w:val="00DF2FB2"/>
    <w:rsid w:val="00DF30AA"/>
    <w:rsid w:val="00DF3668"/>
    <w:rsid w:val="00DF7E09"/>
    <w:rsid w:val="00E027B3"/>
    <w:rsid w:val="00E049BE"/>
    <w:rsid w:val="00E074BE"/>
    <w:rsid w:val="00E0769A"/>
    <w:rsid w:val="00E10459"/>
    <w:rsid w:val="00E132A4"/>
    <w:rsid w:val="00E138D4"/>
    <w:rsid w:val="00E14D7E"/>
    <w:rsid w:val="00E14E9E"/>
    <w:rsid w:val="00E15DED"/>
    <w:rsid w:val="00E17A3B"/>
    <w:rsid w:val="00E20EE3"/>
    <w:rsid w:val="00E21487"/>
    <w:rsid w:val="00E22ECB"/>
    <w:rsid w:val="00E2321A"/>
    <w:rsid w:val="00E2347E"/>
    <w:rsid w:val="00E236A5"/>
    <w:rsid w:val="00E306EC"/>
    <w:rsid w:val="00E30BC8"/>
    <w:rsid w:val="00E32AAE"/>
    <w:rsid w:val="00E331CD"/>
    <w:rsid w:val="00E37471"/>
    <w:rsid w:val="00E417D3"/>
    <w:rsid w:val="00E4191D"/>
    <w:rsid w:val="00E41DF3"/>
    <w:rsid w:val="00E420E3"/>
    <w:rsid w:val="00E426D3"/>
    <w:rsid w:val="00E42ED9"/>
    <w:rsid w:val="00E4533F"/>
    <w:rsid w:val="00E45420"/>
    <w:rsid w:val="00E50DE2"/>
    <w:rsid w:val="00E510C1"/>
    <w:rsid w:val="00E5141B"/>
    <w:rsid w:val="00E51525"/>
    <w:rsid w:val="00E518CF"/>
    <w:rsid w:val="00E52927"/>
    <w:rsid w:val="00E53D55"/>
    <w:rsid w:val="00E551E1"/>
    <w:rsid w:val="00E55D40"/>
    <w:rsid w:val="00E60A4F"/>
    <w:rsid w:val="00E60AB3"/>
    <w:rsid w:val="00E7108C"/>
    <w:rsid w:val="00E71D01"/>
    <w:rsid w:val="00E72ED3"/>
    <w:rsid w:val="00E72F83"/>
    <w:rsid w:val="00E74BCA"/>
    <w:rsid w:val="00E75567"/>
    <w:rsid w:val="00E75A9B"/>
    <w:rsid w:val="00E775FF"/>
    <w:rsid w:val="00E77E67"/>
    <w:rsid w:val="00E82CDA"/>
    <w:rsid w:val="00E841C9"/>
    <w:rsid w:val="00E84C37"/>
    <w:rsid w:val="00E856EA"/>
    <w:rsid w:val="00E85F9C"/>
    <w:rsid w:val="00E86B19"/>
    <w:rsid w:val="00E86EE5"/>
    <w:rsid w:val="00E902A3"/>
    <w:rsid w:val="00E90F6B"/>
    <w:rsid w:val="00E91FF0"/>
    <w:rsid w:val="00E92790"/>
    <w:rsid w:val="00E929DB"/>
    <w:rsid w:val="00E967C8"/>
    <w:rsid w:val="00E97EB0"/>
    <w:rsid w:val="00EA0523"/>
    <w:rsid w:val="00EA1E74"/>
    <w:rsid w:val="00EA371D"/>
    <w:rsid w:val="00EA6C84"/>
    <w:rsid w:val="00EA7FC0"/>
    <w:rsid w:val="00EB0926"/>
    <w:rsid w:val="00EB0991"/>
    <w:rsid w:val="00EB1817"/>
    <w:rsid w:val="00EB63E5"/>
    <w:rsid w:val="00EC21F9"/>
    <w:rsid w:val="00EC2FB9"/>
    <w:rsid w:val="00ED0119"/>
    <w:rsid w:val="00ED1760"/>
    <w:rsid w:val="00ED1AEB"/>
    <w:rsid w:val="00ED1E65"/>
    <w:rsid w:val="00ED33BD"/>
    <w:rsid w:val="00ED4057"/>
    <w:rsid w:val="00ED4220"/>
    <w:rsid w:val="00ED53ED"/>
    <w:rsid w:val="00ED600D"/>
    <w:rsid w:val="00EE08B3"/>
    <w:rsid w:val="00EE1050"/>
    <w:rsid w:val="00EE1E39"/>
    <w:rsid w:val="00EE1F32"/>
    <w:rsid w:val="00EE24D8"/>
    <w:rsid w:val="00EE24FC"/>
    <w:rsid w:val="00EE55DF"/>
    <w:rsid w:val="00EE57EE"/>
    <w:rsid w:val="00EF1154"/>
    <w:rsid w:val="00F00720"/>
    <w:rsid w:val="00F0261A"/>
    <w:rsid w:val="00F07FF4"/>
    <w:rsid w:val="00F1064F"/>
    <w:rsid w:val="00F11176"/>
    <w:rsid w:val="00F129FA"/>
    <w:rsid w:val="00F14040"/>
    <w:rsid w:val="00F150A4"/>
    <w:rsid w:val="00F15F12"/>
    <w:rsid w:val="00F175C2"/>
    <w:rsid w:val="00F205C0"/>
    <w:rsid w:val="00F20F34"/>
    <w:rsid w:val="00F211CC"/>
    <w:rsid w:val="00F226CF"/>
    <w:rsid w:val="00F22943"/>
    <w:rsid w:val="00F32FD2"/>
    <w:rsid w:val="00F33178"/>
    <w:rsid w:val="00F34017"/>
    <w:rsid w:val="00F3515B"/>
    <w:rsid w:val="00F353A4"/>
    <w:rsid w:val="00F355DA"/>
    <w:rsid w:val="00F35741"/>
    <w:rsid w:val="00F3618E"/>
    <w:rsid w:val="00F368EB"/>
    <w:rsid w:val="00F3745A"/>
    <w:rsid w:val="00F41AA4"/>
    <w:rsid w:val="00F43333"/>
    <w:rsid w:val="00F4463C"/>
    <w:rsid w:val="00F4502C"/>
    <w:rsid w:val="00F4597A"/>
    <w:rsid w:val="00F45B2D"/>
    <w:rsid w:val="00F460C6"/>
    <w:rsid w:val="00F541EE"/>
    <w:rsid w:val="00F54222"/>
    <w:rsid w:val="00F55B7D"/>
    <w:rsid w:val="00F5726B"/>
    <w:rsid w:val="00F573F2"/>
    <w:rsid w:val="00F61751"/>
    <w:rsid w:val="00F62F0A"/>
    <w:rsid w:val="00F644A8"/>
    <w:rsid w:val="00F678DA"/>
    <w:rsid w:val="00F67AB5"/>
    <w:rsid w:val="00F71CFC"/>
    <w:rsid w:val="00F7234F"/>
    <w:rsid w:val="00F72D32"/>
    <w:rsid w:val="00F747D2"/>
    <w:rsid w:val="00F759F3"/>
    <w:rsid w:val="00F80C68"/>
    <w:rsid w:val="00F83615"/>
    <w:rsid w:val="00F85FD7"/>
    <w:rsid w:val="00F87258"/>
    <w:rsid w:val="00F90A40"/>
    <w:rsid w:val="00F91697"/>
    <w:rsid w:val="00F95C46"/>
    <w:rsid w:val="00F9675A"/>
    <w:rsid w:val="00FA582A"/>
    <w:rsid w:val="00FA5EED"/>
    <w:rsid w:val="00FA636C"/>
    <w:rsid w:val="00FA64C0"/>
    <w:rsid w:val="00FA6EA7"/>
    <w:rsid w:val="00FA7B5C"/>
    <w:rsid w:val="00FB022A"/>
    <w:rsid w:val="00FB0818"/>
    <w:rsid w:val="00FB0E37"/>
    <w:rsid w:val="00FB1FD9"/>
    <w:rsid w:val="00FB3A3B"/>
    <w:rsid w:val="00FB6830"/>
    <w:rsid w:val="00FC1AB4"/>
    <w:rsid w:val="00FC1DB0"/>
    <w:rsid w:val="00FC2EF3"/>
    <w:rsid w:val="00FC6356"/>
    <w:rsid w:val="00FC78A8"/>
    <w:rsid w:val="00FD196B"/>
    <w:rsid w:val="00FD1DBB"/>
    <w:rsid w:val="00FD2067"/>
    <w:rsid w:val="00FD3325"/>
    <w:rsid w:val="00FD3990"/>
    <w:rsid w:val="00FD4C16"/>
    <w:rsid w:val="00FD56CA"/>
    <w:rsid w:val="00FD71F1"/>
    <w:rsid w:val="00FE572E"/>
    <w:rsid w:val="00FF0A9E"/>
    <w:rsid w:val="00FF58B0"/>
    <w:rsid w:val="00FF7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77770"/>
  <w15:chartTrackingRefBased/>
  <w15:docId w15:val="{ABD997CC-B1C1-4819-B60B-9D8A7A7D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D52"/>
    <w:pPr>
      <w:spacing w:after="60" w:line="276" w:lineRule="auto"/>
      <w:textAlignment w:val="baseline"/>
    </w:pPr>
    <w:rPr>
      <w:rFonts w:ascii="Poppins" w:eastAsiaTheme="majorEastAsia" w:hAnsi="Poppins" w:cs="Poppins"/>
      <w:kern w:val="0"/>
      <w:sz w:val="20"/>
      <w:szCs w:val="20"/>
      <w:lang w:eastAsia="en-GB"/>
      <w14:ligatures w14:val="none"/>
    </w:rPr>
  </w:style>
  <w:style w:type="paragraph" w:styleId="Heading1">
    <w:name w:val="heading 1"/>
    <w:basedOn w:val="Normal"/>
    <w:next w:val="Normal"/>
    <w:link w:val="Heading1Char"/>
    <w:uiPriority w:val="9"/>
    <w:qFormat/>
    <w:rsid w:val="00424D52"/>
    <w:pPr>
      <w:keepNext/>
      <w:keepLines/>
      <w:spacing w:after="120"/>
      <w:outlineLvl w:val="0"/>
    </w:pPr>
    <w:rPr>
      <w:color w:val="0F4761" w:themeColor="accent1" w:themeShade="BF"/>
      <w:sz w:val="36"/>
      <w:szCs w:val="36"/>
    </w:rPr>
  </w:style>
  <w:style w:type="paragraph" w:styleId="Heading2">
    <w:name w:val="heading 2"/>
    <w:basedOn w:val="Heading1"/>
    <w:next w:val="Normal"/>
    <w:link w:val="Heading2Char"/>
    <w:uiPriority w:val="9"/>
    <w:unhideWhenUsed/>
    <w:qFormat/>
    <w:rsid w:val="00440E6F"/>
    <w:pPr>
      <w:spacing w:before="120" w:after="0"/>
      <w:outlineLvl w:val="1"/>
    </w:pPr>
    <w:rPr>
      <w:sz w:val="28"/>
      <w:szCs w:val="28"/>
    </w:rPr>
  </w:style>
  <w:style w:type="paragraph" w:styleId="Heading3">
    <w:name w:val="heading 3"/>
    <w:basedOn w:val="Heading2"/>
    <w:next w:val="Normal"/>
    <w:link w:val="Heading3Char"/>
    <w:uiPriority w:val="9"/>
    <w:unhideWhenUsed/>
    <w:qFormat/>
    <w:rsid w:val="00424D52"/>
    <w:pPr>
      <w:outlineLvl w:val="2"/>
    </w:pPr>
    <w:rPr>
      <w:sz w:val="24"/>
      <w:szCs w:val="24"/>
    </w:rPr>
  </w:style>
  <w:style w:type="paragraph" w:styleId="Heading4">
    <w:name w:val="heading 4"/>
    <w:basedOn w:val="Normal"/>
    <w:next w:val="Normal"/>
    <w:link w:val="Heading4Char"/>
    <w:uiPriority w:val="9"/>
    <w:semiHidden/>
    <w:unhideWhenUsed/>
    <w:qFormat/>
    <w:rsid w:val="00611CE6"/>
    <w:pPr>
      <w:keepNext/>
      <w:keepLines/>
      <w:spacing w:before="80" w:after="40"/>
      <w:outlineLvl w:val="3"/>
    </w:pPr>
    <w:rPr>
      <w:rFonts w:cstheme="majorBidi"/>
      <w:i/>
      <w:iCs/>
      <w:color w:val="0F4761" w:themeColor="accent1" w:themeShade="BF"/>
    </w:rPr>
  </w:style>
  <w:style w:type="paragraph" w:styleId="Heading5">
    <w:name w:val="heading 5"/>
    <w:basedOn w:val="Normal"/>
    <w:next w:val="Normal"/>
    <w:link w:val="Heading5Char"/>
    <w:uiPriority w:val="9"/>
    <w:semiHidden/>
    <w:unhideWhenUsed/>
    <w:qFormat/>
    <w:rsid w:val="00611CE6"/>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611CE6"/>
    <w:pPr>
      <w:keepNext/>
      <w:keepLines/>
      <w:spacing w:before="40" w:after="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611CE6"/>
    <w:pPr>
      <w:keepNext/>
      <w:keepLines/>
      <w:spacing w:before="40" w:after="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611CE6"/>
    <w:pPr>
      <w:keepNext/>
      <w:keepLines/>
      <w:spacing w:after="0"/>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611CE6"/>
    <w:pPr>
      <w:keepNext/>
      <w:keepLines/>
      <w:spacing w:after="0"/>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D52"/>
    <w:rPr>
      <w:rFonts w:ascii="Poppins" w:eastAsiaTheme="majorEastAsia" w:hAnsi="Poppins" w:cs="Poppins"/>
      <w:color w:val="0F4761" w:themeColor="accent1" w:themeShade="BF"/>
      <w:kern w:val="0"/>
      <w:sz w:val="36"/>
      <w:szCs w:val="36"/>
      <w:lang w:eastAsia="en-GB"/>
      <w14:ligatures w14:val="none"/>
    </w:rPr>
  </w:style>
  <w:style w:type="character" w:customStyle="1" w:styleId="Heading2Char">
    <w:name w:val="Heading 2 Char"/>
    <w:basedOn w:val="DefaultParagraphFont"/>
    <w:link w:val="Heading2"/>
    <w:uiPriority w:val="9"/>
    <w:rsid w:val="00440E6F"/>
    <w:rPr>
      <w:rFonts w:ascii="Poppins" w:eastAsiaTheme="majorEastAsia" w:hAnsi="Poppins" w:cs="Poppins"/>
      <w:color w:val="0F4761" w:themeColor="accent1" w:themeShade="BF"/>
      <w:kern w:val="0"/>
      <w:sz w:val="28"/>
      <w:szCs w:val="28"/>
      <w:lang w:eastAsia="en-GB"/>
      <w14:ligatures w14:val="none"/>
    </w:rPr>
  </w:style>
  <w:style w:type="character" w:customStyle="1" w:styleId="Heading3Char">
    <w:name w:val="Heading 3 Char"/>
    <w:basedOn w:val="DefaultParagraphFont"/>
    <w:link w:val="Heading3"/>
    <w:uiPriority w:val="9"/>
    <w:rsid w:val="00424D52"/>
    <w:rPr>
      <w:rFonts w:ascii="Poppins" w:eastAsiaTheme="majorEastAsia" w:hAnsi="Poppins" w:cs="Poppins"/>
      <w:color w:val="0F4761" w:themeColor="accent1" w:themeShade="BF"/>
      <w:kern w:val="0"/>
      <w:lang w:eastAsia="en-GB"/>
      <w14:ligatures w14:val="none"/>
    </w:rPr>
  </w:style>
  <w:style w:type="character" w:customStyle="1" w:styleId="Heading4Char">
    <w:name w:val="Heading 4 Char"/>
    <w:basedOn w:val="DefaultParagraphFont"/>
    <w:link w:val="Heading4"/>
    <w:uiPriority w:val="9"/>
    <w:semiHidden/>
    <w:rsid w:val="00611C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C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C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C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C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CE6"/>
    <w:rPr>
      <w:rFonts w:eastAsiaTheme="majorEastAsia" w:cstheme="majorBidi"/>
      <w:color w:val="272727" w:themeColor="text1" w:themeTint="D8"/>
    </w:rPr>
  </w:style>
  <w:style w:type="paragraph" w:styleId="Title">
    <w:name w:val="Title"/>
    <w:basedOn w:val="Normal"/>
    <w:next w:val="Normal"/>
    <w:link w:val="TitleChar"/>
    <w:uiPriority w:val="10"/>
    <w:qFormat/>
    <w:rsid w:val="00611CE6"/>
    <w:pPr>
      <w:spacing w:after="80" w:line="240" w:lineRule="auto"/>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611C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CE6"/>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C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CE6"/>
    <w:pPr>
      <w:spacing w:before="160"/>
      <w:jc w:val="center"/>
    </w:pPr>
    <w:rPr>
      <w:i/>
      <w:iCs/>
      <w:color w:val="404040" w:themeColor="text1" w:themeTint="BF"/>
    </w:rPr>
  </w:style>
  <w:style w:type="character" w:customStyle="1" w:styleId="QuoteChar">
    <w:name w:val="Quote Char"/>
    <w:basedOn w:val="DefaultParagraphFont"/>
    <w:link w:val="Quote"/>
    <w:uiPriority w:val="29"/>
    <w:rsid w:val="00611CE6"/>
    <w:rPr>
      <w:i/>
      <w:iCs/>
      <w:color w:val="404040" w:themeColor="text1" w:themeTint="BF"/>
    </w:rPr>
  </w:style>
  <w:style w:type="paragraph" w:styleId="ListParagraph">
    <w:name w:val="List Paragraph"/>
    <w:basedOn w:val="NormalWeb"/>
    <w:uiPriority w:val="34"/>
    <w:qFormat/>
    <w:rsid w:val="00424D52"/>
    <w:pPr>
      <w:numPr>
        <w:numId w:val="27"/>
      </w:numPr>
      <w:spacing w:before="0" w:beforeAutospacing="0" w:after="60" w:afterAutospacing="0"/>
      <w:ind w:left="284" w:hanging="284"/>
    </w:pPr>
    <w:rPr>
      <w:rFonts w:ascii="Poppins" w:hAnsi="Poppins" w:cs="Poppins"/>
    </w:rPr>
  </w:style>
  <w:style w:type="character" w:styleId="IntenseEmphasis">
    <w:name w:val="Intense Emphasis"/>
    <w:basedOn w:val="DefaultParagraphFont"/>
    <w:uiPriority w:val="21"/>
    <w:qFormat/>
    <w:rsid w:val="00611CE6"/>
    <w:rPr>
      <w:i/>
      <w:iCs/>
      <w:color w:val="0F4761" w:themeColor="accent1" w:themeShade="BF"/>
    </w:rPr>
  </w:style>
  <w:style w:type="paragraph" w:styleId="IntenseQuote">
    <w:name w:val="Intense Quote"/>
    <w:basedOn w:val="Normal"/>
    <w:next w:val="Normal"/>
    <w:link w:val="IntenseQuoteChar"/>
    <w:uiPriority w:val="30"/>
    <w:qFormat/>
    <w:rsid w:val="00611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CE6"/>
    <w:rPr>
      <w:i/>
      <w:iCs/>
      <w:color w:val="0F4761" w:themeColor="accent1" w:themeShade="BF"/>
    </w:rPr>
  </w:style>
  <w:style w:type="character" w:styleId="IntenseReference">
    <w:name w:val="Intense Reference"/>
    <w:basedOn w:val="DefaultParagraphFont"/>
    <w:uiPriority w:val="32"/>
    <w:qFormat/>
    <w:rsid w:val="00611CE6"/>
    <w:rPr>
      <w:b/>
      <w:bCs/>
      <w:smallCaps/>
      <w:color w:val="0F4761" w:themeColor="accent1" w:themeShade="BF"/>
      <w:spacing w:val="5"/>
    </w:rPr>
  </w:style>
  <w:style w:type="paragraph" w:styleId="Header">
    <w:name w:val="header"/>
    <w:basedOn w:val="Normal"/>
    <w:link w:val="HeaderChar"/>
    <w:uiPriority w:val="99"/>
    <w:unhideWhenUsed/>
    <w:rsid w:val="00611C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CE6"/>
  </w:style>
  <w:style w:type="paragraph" w:styleId="Footer">
    <w:name w:val="footer"/>
    <w:basedOn w:val="Normal"/>
    <w:link w:val="FooterChar"/>
    <w:uiPriority w:val="99"/>
    <w:unhideWhenUsed/>
    <w:rsid w:val="00611C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CE6"/>
  </w:style>
  <w:style w:type="paragraph" w:customStyle="1" w:styleId="paragraph">
    <w:name w:val="paragraph"/>
    <w:basedOn w:val="Normal"/>
    <w:rsid w:val="00611CE6"/>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611CE6"/>
  </w:style>
  <w:style w:type="character" w:customStyle="1" w:styleId="eop">
    <w:name w:val="eop"/>
    <w:basedOn w:val="DefaultParagraphFont"/>
    <w:rsid w:val="00611CE6"/>
  </w:style>
  <w:style w:type="table" w:styleId="TableGrid">
    <w:name w:val="Table Grid"/>
    <w:basedOn w:val="TableNormal"/>
    <w:uiPriority w:val="39"/>
    <w:rsid w:val="004D5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7B9F"/>
    <w:rPr>
      <w:color w:val="467886" w:themeColor="hyperlink"/>
      <w:u w:val="single"/>
    </w:rPr>
  </w:style>
  <w:style w:type="character" w:styleId="UnresolvedMention">
    <w:name w:val="Unresolved Mention"/>
    <w:basedOn w:val="DefaultParagraphFont"/>
    <w:uiPriority w:val="99"/>
    <w:semiHidden/>
    <w:unhideWhenUsed/>
    <w:rsid w:val="00BC7B9F"/>
    <w:rPr>
      <w:color w:val="605E5C"/>
      <w:shd w:val="clear" w:color="auto" w:fill="E1DFDD"/>
    </w:rPr>
  </w:style>
  <w:style w:type="paragraph" w:styleId="NormalWeb">
    <w:name w:val="Normal (Web)"/>
    <w:basedOn w:val="Normal"/>
    <w:uiPriority w:val="99"/>
    <w:unhideWhenUsed/>
    <w:rsid w:val="00F9675A"/>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1933EE"/>
  </w:style>
  <w:style w:type="character" w:styleId="Strong">
    <w:name w:val="Strong"/>
    <w:basedOn w:val="DefaultParagraphFont"/>
    <w:uiPriority w:val="22"/>
    <w:qFormat/>
    <w:rsid w:val="001933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7374">
      <w:bodyDiv w:val="1"/>
      <w:marLeft w:val="0"/>
      <w:marRight w:val="0"/>
      <w:marTop w:val="0"/>
      <w:marBottom w:val="0"/>
      <w:divBdr>
        <w:top w:val="none" w:sz="0" w:space="0" w:color="auto"/>
        <w:left w:val="none" w:sz="0" w:space="0" w:color="auto"/>
        <w:bottom w:val="none" w:sz="0" w:space="0" w:color="auto"/>
        <w:right w:val="none" w:sz="0" w:space="0" w:color="auto"/>
      </w:divBdr>
    </w:div>
    <w:div w:id="55587400">
      <w:bodyDiv w:val="1"/>
      <w:marLeft w:val="0"/>
      <w:marRight w:val="0"/>
      <w:marTop w:val="0"/>
      <w:marBottom w:val="0"/>
      <w:divBdr>
        <w:top w:val="none" w:sz="0" w:space="0" w:color="auto"/>
        <w:left w:val="none" w:sz="0" w:space="0" w:color="auto"/>
        <w:bottom w:val="none" w:sz="0" w:space="0" w:color="auto"/>
        <w:right w:val="none" w:sz="0" w:space="0" w:color="auto"/>
      </w:divBdr>
    </w:div>
    <w:div w:id="148331123">
      <w:bodyDiv w:val="1"/>
      <w:marLeft w:val="0"/>
      <w:marRight w:val="0"/>
      <w:marTop w:val="0"/>
      <w:marBottom w:val="0"/>
      <w:divBdr>
        <w:top w:val="none" w:sz="0" w:space="0" w:color="auto"/>
        <w:left w:val="none" w:sz="0" w:space="0" w:color="auto"/>
        <w:bottom w:val="none" w:sz="0" w:space="0" w:color="auto"/>
        <w:right w:val="none" w:sz="0" w:space="0" w:color="auto"/>
      </w:divBdr>
      <w:divsChild>
        <w:div w:id="1845850912">
          <w:marLeft w:val="0"/>
          <w:marRight w:val="0"/>
          <w:marTop w:val="0"/>
          <w:marBottom w:val="0"/>
          <w:divBdr>
            <w:top w:val="none" w:sz="0" w:space="0" w:color="auto"/>
            <w:left w:val="none" w:sz="0" w:space="0" w:color="auto"/>
            <w:bottom w:val="none" w:sz="0" w:space="0" w:color="auto"/>
            <w:right w:val="none" w:sz="0" w:space="0" w:color="auto"/>
          </w:divBdr>
        </w:div>
        <w:div w:id="988480171">
          <w:marLeft w:val="0"/>
          <w:marRight w:val="0"/>
          <w:marTop w:val="0"/>
          <w:marBottom w:val="0"/>
          <w:divBdr>
            <w:top w:val="none" w:sz="0" w:space="0" w:color="auto"/>
            <w:left w:val="none" w:sz="0" w:space="0" w:color="auto"/>
            <w:bottom w:val="none" w:sz="0" w:space="0" w:color="auto"/>
            <w:right w:val="none" w:sz="0" w:space="0" w:color="auto"/>
          </w:divBdr>
        </w:div>
        <w:div w:id="1565677127">
          <w:marLeft w:val="0"/>
          <w:marRight w:val="0"/>
          <w:marTop w:val="0"/>
          <w:marBottom w:val="0"/>
          <w:divBdr>
            <w:top w:val="none" w:sz="0" w:space="0" w:color="auto"/>
            <w:left w:val="none" w:sz="0" w:space="0" w:color="auto"/>
            <w:bottom w:val="none" w:sz="0" w:space="0" w:color="auto"/>
            <w:right w:val="none" w:sz="0" w:space="0" w:color="auto"/>
          </w:divBdr>
        </w:div>
        <w:div w:id="8799284">
          <w:marLeft w:val="0"/>
          <w:marRight w:val="0"/>
          <w:marTop w:val="0"/>
          <w:marBottom w:val="0"/>
          <w:divBdr>
            <w:top w:val="none" w:sz="0" w:space="0" w:color="auto"/>
            <w:left w:val="none" w:sz="0" w:space="0" w:color="auto"/>
            <w:bottom w:val="none" w:sz="0" w:space="0" w:color="auto"/>
            <w:right w:val="none" w:sz="0" w:space="0" w:color="auto"/>
          </w:divBdr>
        </w:div>
      </w:divsChild>
    </w:div>
    <w:div w:id="171646740">
      <w:bodyDiv w:val="1"/>
      <w:marLeft w:val="0"/>
      <w:marRight w:val="0"/>
      <w:marTop w:val="0"/>
      <w:marBottom w:val="0"/>
      <w:divBdr>
        <w:top w:val="none" w:sz="0" w:space="0" w:color="auto"/>
        <w:left w:val="none" w:sz="0" w:space="0" w:color="auto"/>
        <w:bottom w:val="none" w:sz="0" w:space="0" w:color="auto"/>
        <w:right w:val="none" w:sz="0" w:space="0" w:color="auto"/>
      </w:divBdr>
    </w:div>
    <w:div w:id="194540499">
      <w:bodyDiv w:val="1"/>
      <w:marLeft w:val="0"/>
      <w:marRight w:val="0"/>
      <w:marTop w:val="0"/>
      <w:marBottom w:val="0"/>
      <w:divBdr>
        <w:top w:val="none" w:sz="0" w:space="0" w:color="auto"/>
        <w:left w:val="none" w:sz="0" w:space="0" w:color="auto"/>
        <w:bottom w:val="none" w:sz="0" w:space="0" w:color="auto"/>
        <w:right w:val="none" w:sz="0" w:space="0" w:color="auto"/>
      </w:divBdr>
    </w:div>
    <w:div w:id="258374047">
      <w:bodyDiv w:val="1"/>
      <w:marLeft w:val="0"/>
      <w:marRight w:val="0"/>
      <w:marTop w:val="0"/>
      <w:marBottom w:val="0"/>
      <w:divBdr>
        <w:top w:val="none" w:sz="0" w:space="0" w:color="auto"/>
        <w:left w:val="none" w:sz="0" w:space="0" w:color="auto"/>
        <w:bottom w:val="none" w:sz="0" w:space="0" w:color="auto"/>
        <w:right w:val="none" w:sz="0" w:space="0" w:color="auto"/>
      </w:divBdr>
    </w:div>
    <w:div w:id="368845699">
      <w:bodyDiv w:val="1"/>
      <w:marLeft w:val="0"/>
      <w:marRight w:val="0"/>
      <w:marTop w:val="0"/>
      <w:marBottom w:val="0"/>
      <w:divBdr>
        <w:top w:val="none" w:sz="0" w:space="0" w:color="auto"/>
        <w:left w:val="none" w:sz="0" w:space="0" w:color="auto"/>
        <w:bottom w:val="none" w:sz="0" w:space="0" w:color="auto"/>
        <w:right w:val="none" w:sz="0" w:space="0" w:color="auto"/>
      </w:divBdr>
    </w:div>
    <w:div w:id="375548848">
      <w:bodyDiv w:val="1"/>
      <w:marLeft w:val="0"/>
      <w:marRight w:val="0"/>
      <w:marTop w:val="0"/>
      <w:marBottom w:val="0"/>
      <w:divBdr>
        <w:top w:val="none" w:sz="0" w:space="0" w:color="auto"/>
        <w:left w:val="none" w:sz="0" w:space="0" w:color="auto"/>
        <w:bottom w:val="none" w:sz="0" w:space="0" w:color="auto"/>
        <w:right w:val="none" w:sz="0" w:space="0" w:color="auto"/>
      </w:divBdr>
    </w:div>
    <w:div w:id="414129458">
      <w:bodyDiv w:val="1"/>
      <w:marLeft w:val="0"/>
      <w:marRight w:val="0"/>
      <w:marTop w:val="0"/>
      <w:marBottom w:val="0"/>
      <w:divBdr>
        <w:top w:val="none" w:sz="0" w:space="0" w:color="auto"/>
        <w:left w:val="none" w:sz="0" w:space="0" w:color="auto"/>
        <w:bottom w:val="none" w:sz="0" w:space="0" w:color="auto"/>
        <w:right w:val="none" w:sz="0" w:space="0" w:color="auto"/>
      </w:divBdr>
    </w:div>
    <w:div w:id="499926347">
      <w:bodyDiv w:val="1"/>
      <w:marLeft w:val="0"/>
      <w:marRight w:val="0"/>
      <w:marTop w:val="0"/>
      <w:marBottom w:val="0"/>
      <w:divBdr>
        <w:top w:val="none" w:sz="0" w:space="0" w:color="auto"/>
        <w:left w:val="none" w:sz="0" w:space="0" w:color="auto"/>
        <w:bottom w:val="none" w:sz="0" w:space="0" w:color="auto"/>
        <w:right w:val="none" w:sz="0" w:space="0" w:color="auto"/>
      </w:divBdr>
    </w:div>
    <w:div w:id="574170812">
      <w:bodyDiv w:val="1"/>
      <w:marLeft w:val="0"/>
      <w:marRight w:val="0"/>
      <w:marTop w:val="0"/>
      <w:marBottom w:val="0"/>
      <w:divBdr>
        <w:top w:val="none" w:sz="0" w:space="0" w:color="auto"/>
        <w:left w:val="none" w:sz="0" w:space="0" w:color="auto"/>
        <w:bottom w:val="none" w:sz="0" w:space="0" w:color="auto"/>
        <w:right w:val="none" w:sz="0" w:space="0" w:color="auto"/>
      </w:divBdr>
    </w:div>
    <w:div w:id="673383261">
      <w:bodyDiv w:val="1"/>
      <w:marLeft w:val="0"/>
      <w:marRight w:val="0"/>
      <w:marTop w:val="0"/>
      <w:marBottom w:val="0"/>
      <w:divBdr>
        <w:top w:val="none" w:sz="0" w:space="0" w:color="auto"/>
        <w:left w:val="none" w:sz="0" w:space="0" w:color="auto"/>
        <w:bottom w:val="none" w:sz="0" w:space="0" w:color="auto"/>
        <w:right w:val="none" w:sz="0" w:space="0" w:color="auto"/>
      </w:divBdr>
    </w:div>
    <w:div w:id="782262684">
      <w:bodyDiv w:val="1"/>
      <w:marLeft w:val="0"/>
      <w:marRight w:val="0"/>
      <w:marTop w:val="0"/>
      <w:marBottom w:val="0"/>
      <w:divBdr>
        <w:top w:val="none" w:sz="0" w:space="0" w:color="auto"/>
        <w:left w:val="none" w:sz="0" w:space="0" w:color="auto"/>
        <w:bottom w:val="none" w:sz="0" w:space="0" w:color="auto"/>
        <w:right w:val="none" w:sz="0" w:space="0" w:color="auto"/>
      </w:divBdr>
      <w:divsChild>
        <w:div w:id="1047610003">
          <w:marLeft w:val="0"/>
          <w:marRight w:val="0"/>
          <w:marTop w:val="0"/>
          <w:marBottom w:val="0"/>
          <w:divBdr>
            <w:top w:val="none" w:sz="0" w:space="0" w:color="auto"/>
            <w:left w:val="none" w:sz="0" w:space="0" w:color="auto"/>
            <w:bottom w:val="none" w:sz="0" w:space="0" w:color="auto"/>
            <w:right w:val="none" w:sz="0" w:space="0" w:color="auto"/>
          </w:divBdr>
        </w:div>
      </w:divsChild>
    </w:div>
    <w:div w:id="803424285">
      <w:bodyDiv w:val="1"/>
      <w:marLeft w:val="0"/>
      <w:marRight w:val="0"/>
      <w:marTop w:val="0"/>
      <w:marBottom w:val="0"/>
      <w:divBdr>
        <w:top w:val="none" w:sz="0" w:space="0" w:color="auto"/>
        <w:left w:val="none" w:sz="0" w:space="0" w:color="auto"/>
        <w:bottom w:val="none" w:sz="0" w:space="0" w:color="auto"/>
        <w:right w:val="none" w:sz="0" w:space="0" w:color="auto"/>
      </w:divBdr>
    </w:div>
    <w:div w:id="828860936">
      <w:bodyDiv w:val="1"/>
      <w:marLeft w:val="0"/>
      <w:marRight w:val="0"/>
      <w:marTop w:val="0"/>
      <w:marBottom w:val="0"/>
      <w:divBdr>
        <w:top w:val="none" w:sz="0" w:space="0" w:color="auto"/>
        <w:left w:val="none" w:sz="0" w:space="0" w:color="auto"/>
        <w:bottom w:val="none" w:sz="0" w:space="0" w:color="auto"/>
        <w:right w:val="none" w:sz="0" w:space="0" w:color="auto"/>
      </w:divBdr>
    </w:div>
    <w:div w:id="921909897">
      <w:bodyDiv w:val="1"/>
      <w:marLeft w:val="0"/>
      <w:marRight w:val="0"/>
      <w:marTop w:val="0"/>
      <w:marBottom w:val="0"/>
      <w:divBdr>
        <w:top w:val="none" w:sz="0" w:space="0" w:color="auto"/>
        <w:left w:val="none" w:sz="0" w:space="0" w:color="auto"/>
        <w:bottom w:val="none" w:sz="0" w:space="0" w:color="auto"/>
        <w:right w:val="none" w:sz="0" w:space="0" w:color="auto"/>
      </w:divBdr>
    </w:div>
    <w:div w:id="945383238">
      <w:bodyDiv w:val="1"/>
      <w:marLeft w:val="0"/>
      <w:marRight w:val="0"/>
      <w:marTop w:val="0"/>
      <w:marBottom w:val="0"/>
      <w:divBdr>
        <w:top w:val="none" w:sz="0" w:space="0" w:color="auto"/>
        <w:left w:val="none" w:sz="0" w:space="0" w:color="auto"/>
        <w:bottom w:val="none" w:sz="0" w:space="0" w:color="auto"/>
        <w:right w:val="none" w:sz="0" w:space="0" w:color="auto"/>
      </w:divBdr>
    </w:div>
    <w:div w:id="1017542060">
      <w:bodyDiv w:val="1"/>
      <w:marLeft w:val="0"/>
      <w:marRight w:val="0"/>
      <w:marTop w:val="0"/>
      <w:marBottom w:val="0"/>
      <w:divBdr>
        <w:top w:val="none" w:sz="0" w:space="0" w:color="auto"/>
        <w:left w:val="none" w:sz="0" w:space="0" w:color="auto"/>
        <w:bottom w:val="none" w:sz="0" w:space="0" w:color="auto"/>
        <w:right w:val="none" w:sz="0" w:space="0" w:color="auto"/>
      </w:divBdr>
    </w:div>
    <w:div w:id="1073162310">
      <w:bodyDiv w:val="1"/>
      <w:marLeft w:val="0"/>
      <w:marRight w:val="0"/>
      <w:marTop w:val="0"/>
      <w:marBottom w:val="0"/>
      <w:divBdr>
        <w:top w:val="none" w:sz="0" w:space="0" w:color="auto"/>
        <w:left w:val="none" w:sz="0" w:space="0" w:color="auto"/>
        <w:bottom w:val="none" w:sz="0" w:space="0" w:color="auto"/>
        <w:right w:val="none" w:sz="0" w:space="0" w:color="auto"/>
      </w:divBdr>
    </w:div>
    <w:div w:id="1100298739">
      <w:bodyDiv w:val="1"/>
      <w:marLeft w:val="0"/>
      <w:marRight w:val="0"/>
      <w:marTop w:val="0"/>
      <w:marBottom w:val="0"/>
      <w:divBdr>
        <w:top w:val="none" w:sz="0" w:space="0" w:color="auto"/>
        <w:left w:val="none" w:sz="0" w:space="0" w:color="auto"/>
        <w:bottom w:val="none" w:sz="0" w:space="0" w:color="auto"/>
        <w:right w:val="none" w:sz="0" w:space="0" w:color="auto"/>
      </w:divBdr>
    </w:div>
    <w:div w:id="1311981619">
      <w:bodyDiv w:val="1"/>
      <w:marLeft w:val="0"/>
      <w:marRight w:val="0"/>
      <w:marTop w:val="0"/>
      <w:marBottom w:val="0"/>
      <w:divBdr>
        <w:top w:val="none" w:sz="0" w:space="0" w:color="auto"/>
        <w:left w:val="none" w:sz="0" w:space="0" w:color="auto"/>
        <w:bottom w:val="none" w:sz="0" w:space="0" w:color="auto"/>
        <w:right w:val="none" w:sz="0" w:space="0" w:color="auto"/>
      </w:divBdr>
    </w:div>
    <w:div w:id="1327319030">
      <w:bodyDiv w:val="1"/>
      <w:marLeft w:val="0"/>
      <w:marRight w:val="0"/>
      <w:marTop w:val="0"/>
      <w:marBottom w:val="0"/>
      <w:divBdr>
        <w:top w:val="none" w:sz="0" w:space="0" w:color="auto"/>
        <w:left w:val="none" w:sz="0" w:space="0" w:color="auto"/>
        <w:bottom w:val="none" w:sz="0" w:space="0" w:color="auto"/>
        <w:right w:val="none" w:sz="0" w:space="0" w:color="auto"/>
      </w:divBdr>
    </w:div>
    <w:div w:id="1361249369">
      <w:bodyDiv w:val="1"/>
      <w:marLeft w:val="0"/>
      <w:marRight w:val="0"/>
      <w:marTop w:val="0"/>
      <w:marBottom w:val="0"/>
      <w:divBdr>
        <w:top w:val="none" w:sz="0" w:space="0" w:color="auto"/>
        <w:left w:val="none" w:sz="0" w:space="0" w:color="auto"/>
        <w:bottom w:val="none" w:sz="0" w:space="0" w:color="auto"/>
        <w:right w:val="none" w:sz="0" w:space="0" w:color="auto"/>
      </w:divBdr>
    </w:div>
    <w:div w:id="1361779940">
      <w:bodyDiv w:val="1"/>
      <w:marLeft w:val="0"/>
      <w:marRight w:val="0"/>
      <w:marTop w:val="0"/>
      <w:marBottom w:val="0"/>
      <w:divBdr>
        <w:top w:val="none" w:sz="0" w:space="0" w:color="auto"/>
        <w:left w:val="none" w:sz="0" w:space="0" w:color="auto"/>
        <w:bottom w:val="none" w:sz="0" w:space="0" w:color="auto"/>
        <w:right w:val="none" w:sz="0" w:space="0" w:color="auto"/>
      </w:divBdr>
    </w:div>
    <w:div w:id="1400129100">
      <w:bodyDiv w:val="1"/>
      <w:marLeft w:val="0"/>
      <w:marRight w:val="0"/>
      <w:marTop w:val="0"/>
      <w:marBottom w:val="0"/>
      <w:divBdr>
        <w:top w:val="none" w:sz="0" w:space="0" w:color="auto"/>
        <w:left w:val="none" w:sz="0" w:space="0" w:color="auto"/>
        <w:bottom w:val="none" w:sz="0" w:space="0" w:color="auto"/>
        <w:right w:val="none" w:sz="0" w:space="0" w:color="auto"/>
      </w:divBdr>
    </w:div>
    <w:div w:id="1417551082">
      <w:bodyDiv w:val="1"/>
      <w:marLeft w:val="0"/>
      <w:marRight w:val="0"/>
      <w:marTop w:val="0"/>
      <w:marBottom w:val="0"/>
      <w:divBdr>
        <w:top w:val="none" w:sz="0" w:space="0" w:color="auto"/>
        <w:left w:val="none" w:sz="0" w:space="0" w:color="auto"/>
        <w:bottom w:val="none" w:sz="0" w:space="0" w:color="auto"/>
        <w:right w:val="none" w:sz="0" w:space="0" w:color="auto"/>
      </w:divBdr>
    </w:div>
    <w:div w:id="1430542777">
      <w:bodyDiv w:val="1"/>
      <w:marLeft w:val="0"/>
      <w:marRight w:val="0"/>
      <w:marTop w:val="0"/>
      <w:marBottom w:val="0"/>
      <w:divBdr>
        <w:top w:val="none" w:sz="0" w:space="0" w:color="auto"/>
        <w:left w:val="none" w:sz="0" w:space="0" w:color="auto"/>
        <w:bottom w:val="none" w:sz="0" w:space="0" w:color="auto"/>
        <w:right w:val="none" w:sz="0" w:space="0" w:color="auto"/>
      </w:divBdr>
    </w:div>
    <w:div w:id="1524709258">
      <w:bodyDiv w:val="1"/>
      <w:marLeft w:val="0"/>
      <w:marRight w:val="0"/>
      <w:marTop w:val="0"/>
      <w:marBottom w:val="0"/>
      <w:divBdr>
        <w:top w:val="none" w:sz="0" w:space="0" w:color="auto"/>
        <w:left w:val="none" w:sz="0" w:space="0" w:color="auto"/>
        <w:bottom w:val="none" w:sz="0" w:space="0" w:color="auto"/>
        <w:right w:val="none" w:sz="0" w:space="0" w:color="auto"/>
      </w:divBdr>
    </w:div>
    <w:div w:id="1542090925">
      <w:bodyDiv w:val="1"/>
      <w:marLeft w:val="0"/>
      <w:marRight w:val="0"/>
      <w:marTop w:val="0"/>
      <w:marBottom w:val="0"/>
      <w:divBdr>
        <w:top w:val="none" w:sz="0" w:space="0" w:color="auto"/>
        <w:left w:val="none" w:sz="0" w:space="0" w:color="auto"/>
        <w:bottom w:val="none" w:sz="0" w:space="0" w:color="auto"/>
        <w:right w:val="none" w:sz="0" w:space="0" w:color="auto"/>
      </w:divBdr>
    </w:div>
    <w:div w:id="1571890760">
      <w:bodyDiv w:val="1"/>
      <w:marLeft w:val="0"/>
      <w:marRight w:val="0"/>
      <w:marTop w:val="0"/>
      <w:marBottom w:val="0"/>
      <w:divBdr>
        <w:top w:val="none" w:sz="0" w:space="0" w:color="auto"/>
        <w:left w:val="none" w:sz="0" w:space="0" w:color="auto"/>
        <w:bottom w:val="none" w:sz="0" w:space="0" w:color="auto"/>
        <w:right w:val="none" w:sz="0" w:space="0" w:color="auto"/>
      </w:divBdr>
    </w:div>
    <w:div w:id="1620719030">
      <w:bodyDiv w:val="1"/>
      <w:marLeft w:val="0"/>
      <w:marRight w:val="0"/>
      <w:marTop w:val="0"/>
      <w:marBottom w:val="0"/>
      <w:divBdr>
        <w:top w:val="none" w:sz="0" w:space="0" w:color="auto"/>
        <w:left w:val="none" w:sz="0" w:space="0" w:color="auto"/>
        <w:bottom w:val="none" w:sz="0" w:space="0" w:color="auto"/>
        <w:right w:val="none" w:sz="0" w:space="0" w:color="auto"/>
      </w:divBdr>
    </w:div>
    <w:div w:id="1637223894">
      <w:bodyDiv w:val="1"/>
      <w:marLeft w:val="0"/>
      <w:marRight w:val="0"/>
      <w:marTop w:val="0"/>
      <w:marBottom w:val="0"/>
      <w:divBdr>
        <w:top w:val="none" w:sz="0" w:space="0" w:color="auto"/>
        <w:left w:val="none" w:sz="0" w:space="0" w:color="auto"/>
        <w:bottom w:val="none" w:sz="0" w:space="0" w:color="auto"/>
        <w:right w:val="none" w:sz="0" w:space="0" w:color="auto"/>
      </w:divBdr>
    </w:div>
    <w:div w:id="1736394636">
      <w:bodyDiv w:val="1"/>
      <w:marLeft w:val="0"/>
      <w:marRight w:val="0"/>
      <w:marTop w:val="0"/>
      <w:marBottom w:val="0"/>
      <w:divBdr>
        <w:top w:val="none" w:sz="0" w:space="0" w:color="auto"/>
        <w:left w:val="none" w:sz="0" w:space="0" w:color="auto"/>
        <w:bottom w:val="none" w:sz="0" w:space="0" w:color="auto"/>
        <w:right w:val="none" w:sz="0" w:space="0" w:color="auto"/>
      </w:divBdr>
    </w:div>
    <w:div w:id="1854026142">
      <w:bodyDiv w:val="1"/>
      <w:marLeft w:val="0"/>
      <w:marRight w:val="0"/>
      <w:marTop w:val="0"/>
      <w:marBottom w:val="0"/>
      <w:divBdr>
        <w:top w:val="none" w:sz="0" w:space="0" w:color="auto"/>
        <w:left w:val="none" w:sz="0" w:space="0" w:color="auto"/>
        <w:bottom w:val="none" w:sz="0" w:space="0" w:color="auto"/>
        <w:right w:val="none" w:sz="0" w:space="0" w:color="auto"/>
      </w:divBdr>
    </w:div>
    <w:div w:id="1890608136">
      <w:bodyDiv w:val="1"/>
      <w:marLeft w:val="0"/>
      <w:marRight w:val="0"/>
      <w:marTop w:val="0"/>
      <w:marBottom w:val="0"/>
      <w:divBdr>
        <w:top w:val="none" w:sz="0" w:space="0" w:color="auto"/>
        <w:left w:val="none" w:sz="0" w:space="0" w:color="auto"/>
        <w:bottom w:val="none" w:sz="0" w:space="0" w:color="auto"/>
        <w:right w:val="none" w:sz="0" w:space="0" w:color="auto"/>
      </w:divBdr>
    </w:div>
    <w:div w:id="1911305099">
      <w:bodyDiv w:val="1"/>
      <w:marLeft w:val="0"/>
      <w:marRight w:val="0"/>
      <w:marTop w:val="0"/>
      <w:marBottom w:val="0"/>
      <w:divBdr>
        <w:top w:val="none" w:sz="0" w:space="0" w:color="auto"/>
        <w:left w:val="none" w:sz="0" w:space="0" w:color="auto"/>
        <w:bottom w:val="none" w:sz="0" w:space="0" w:color="auto"/>
        <w:right w:val="none" w:sz="0" w:space="0" w:color="auto"/>
      </w:divBdr>
    </w:div>
    <w:div w:id="1995991269">
      <w:bodyDiv w:val="1"/>
      <w:marLeft w:val="0"/>
      <w:marRight w:val="0"/>
      <w:marTop w:val="0"/>
      <w:marBottom w:val="0"/>
      <w:divBdr>
        <w:top w:val="none" w:sz="0" w:space="0" w:color="auto"/>
        <w:left w:val="none" w:sz="0" w:space="0" w:color="auto"/>
        <w:bottom w:val="none" w:sz="0" w:space="0" w:color="auto"/>
        <w:right w:val="none" w:sz="0" w:space="0" w:color="auto"/>
      </w:divBdr>
    </w:div>
    <w:div w:id="2009556594">
      <w:bodyDiv w:val="1"/>
      <w:marLeft w:val="0"/>
      <w:marRight w:val="0"/>
      <w:marTop w:val="0"/>
      <w:marBottom w:val="0"/>
      <w:divBdr>
        <w:top w:val="none" w:sz="0" w:space="0" w:color="auto"/>
        <w:left w:val="none" w:sz="0" w:space="0" w:color="auto"/>
        <w:bottom w:val="none" w:sz="0" w:space="0" w:color="auto"/>
        <w:right w:val="none" w:sz="0" w:space="0" w:color="auto"/>
      </w:divBdr>
    </w:div>
    <w:div w:id="2023778792">
      <w:bodyDiv w:val="1"/>
      <w:marLeft w:val="0"/>
      <w:marRight w:val="0"/>
      <w:marTop w:val="0"/>
      <w:marBottom w:val="0"/>
      <w:divBdr>
        <w:top w:val="none" w:sz="0" w:space="0" w:color="auto"/>
        <w:left w:val="none" w:sz="0" w:space="0" w:color="auto"/>
        <w:bottom w:val="none" w:sz="0" w:space="0" w:color="auto"/>
        <w:right w:val="none" w:sz="0" w:space="0" w:color="auto"/>
      </w:divBdr>
    </w:div>
    <w:div w:id="20660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769703-9c39-417c-8174-e60a54216b0f" xsi:nil="true"/>
    <lcf76f155ced4ddcb4097134ff3c332f xmlns="596ecf31-e2e5-4fb4-a671-60099c82ef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E95B364FAD5F4ABD0301399111D18B" ma:contentTypeVersion="13" ma:contentTypeDescription="Create a new document." ma:contentTypeScope="" ma:versionID="64eec51812a47c80aaa80a32c24d7fc9">
  <xsd:schema xmlns:xsd="http://www.w3.org/2001/XMLSchema" xmlns:xs="http://www.w3.org/2001/XMLSchema" xmlns:p="http://schemas.microsoft.com/office/2006/metadata/properties" xmlns:ns2="596ecf31-e2e5-4fb4-a671-60099c82ef2f" xmlns:ns3="d6769703-9c39-417c-8174-e60a54216b0f" targetNamespace="http://schemas.microsoft.com/office/2006/metadata/properties" ma:root="true" ma:fieldsID="1d043df61d693defb26e713ed6c3905d" ns2:_="" ns3:_="">
    <xsd:import namespace="596ecf31-e2e5-4fb4-a671-60099c82ef2f"/>
    <xsd:import namespace="d6769703-9c39-417c-8174-e60a54216b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ecf31-e2e5-4fb4-a671-60099c82e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1ead40-a0ac-47d6-a83a-5fb51c521ef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769703-9c39-417c-8174-e60a54216b0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e0fea44-d225-4fbe-9b8c-e826fd604d47}" ma:internalName="TaxCatchAll" ma:showField="CatchAllData" ma:web="d6769703-9c39-417c-8174-e60a54216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6FDA2D-D69E-4053-9B40-AC4276C16E12}">
  <ds:schemaRefs>
    <ds:schemaRef ds:uri="http://schemas.microsoft.com/office/2006/metadata/properties"/>
    <ds:schemaRef ds:uri="http://schemas.microsoft.com/office/infopath/2007/PartnerControls"/>
    <ds:schemaRef ds:uri="d6769703-9c39-417c-8174-e60a54216b0f"/>
    <ds:schemaRef ds:uri="596ecf31-e2e5-4fb4-a671-60099c82ef2f"/>
  </ds:schemaRefs>
</ds:datastoreItem>
</file>

<file path=customXml/itemProps2.xml><?xml version="1.0" encoding="utf-8"?>
<ds:datastoreItem xmlns:ds="http://schemas.openxmlformats.org/officeDocument/2006/customXml" ds:itemID="{8E2C9271-D651-47DC-8348-E87F0B1E258F}">
  <ds:schemaRefs>
    <ds:schemaRef ds:uri="http://schemas.microsoft.com/sharepoint/v3/contenttype/forms"/>
  </ds:schemaRefs>
</ds:datastoreItem>
</file>

<file path=customXml/itemProps3.xml><?xml version="1.0" encoding="utf-8"?>
<ds:datastoreItem xmlns:ds="http://schemas.openxmlformats.org/officeDocument/2006/customXml" ds:itemID="{434229F9-2FEC-4331-827F-12E755908195}">
  <ds:schemaRefs>
    <ds:schemaRef ds:uri="http://schemas.openxmlformats.org/officeDocument/2006/bibliography"/>
  </ds:schemaRefs>
</ds:datastoreItem>
</file>

<file path=customXml/itemProps4.xml><?xml version="1.0" encoding="utf-8"?>
<ds:datastoreItem xmlns:ds="http://schemas.openxmlformats.org/officeDocument/2006/customXml" ds:itemID="{8953F650-7C9B-4774-B30C-BAFD3FDB5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ecf31-e2e5-4fb4-a671-60099c82ef2f"/>
    <ds:schemaRef ds:uri="d6769703-9c39-417c-8174-e60a54216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Waldegrave</dc:creator>
  <cp:keywords/>
  <dc:description/>
  <cp:lastModifiedBy>Helen Watkiss</cp:lastModifiedBy>
  <cp:revision>3</cp:revision>
  <dcterms:created xsi:type="dcterms:W3CDTF">2026-07-21T14:12:00Z</dcterms:created>
  <dcterms:modified xsi:type="dcterms:W3CDTF">2026-07-21T14:23:00Z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0x0101001EE95B364FAD5F4ABD0301399111D18B</vt:lpwstr>
  </property>
  <property fmtid="{D5CDD505-2E9C-101B-9397-08002B2CF9AE}" pid="3" name="MediaServiceImageTags">
    <vt:lpwstr/>
  </property>
</Properties>
</file>